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D07">
      <w:pPr>
        <w:pStyle w:val="4"/>
        <w:keepNext w:val="0"/>
        <w:keepLines w:val="0"/>
        <w:pageBreakBefore w:val="0"/>
        <w:widowControl w:val="0"/>
        <w:kinsoku/>
        <w:wordWrap/>
        <w:overflowPunct/>
        <w:topLinePunct w:val="0"/>
        <w:autoSpaceDE/>
        <w:autoSpaceDN/>
        <w:bidi w:val="0"/>
        <w:adjustRightInd/>
        <w:snapToGrid/>
        <w:spacing w:after="120"/>
        <w:rPr>
          <w:rFonts w:hint="eastAsia"/>
          <w:sz w:val="36"/>
          <w:szCs w:val="36"/>
          <w:lang w:val="en-US" w:eastAsia="zh-CN"/>
        </w:rPr>
      </w:pPr>
    </w:p>
    <w:p w14:paraId="73EB2DE4">
      <w:pPr>
        <w:pStyle w:val="4"/>
        <w:keepNext w:val="0"/>
        <w:keepLines w:val="0"/>
        <w:pageBreakBefore w:val="0"/>
        <w:widowControl w:val="0"/>
        <w:kinsoku/>
        <w:wordWrap/>
        <w:overflowPunct/>
        <w:topLinePunct w:val="0"/>
        <w:autoSpaceDE/>
        <w:autoSpaceDN/>
        <w:bidi w:val="0"/>
        <w:adjustRightInd/>
        <w:snapToGrid/>
        <w:spacing w:after="120"/>
        <w:rPr>
          <w:rFonts w:hint="eastAsia"/>
          <w:sz w:val="36"/>
          <w:szCs w:val="36"/>
          <w:lang w:val="en-US" w:eastAsia="zh-CN"/>
        </w:rPr>
      </w:pPr>
    </w:p>
    <w:p w14:paraId="2524C421">
      <w:pPr>
        <w:pStyle w:val="4"/>
        <w:keepNext w:val="0"/>
        <w:keepLines w:val="0"/>
        <w:pageBreakBefore w:val="0"/>
        <w:widowControl w:val="0"/>
        <w:kinsoku/>
        <w:wordWrap/>
        <w:overflowPunct/>
        <w:topLinePunct w:val="0"/>
        <w:autoSpaceDE/>
        <w:autoSpaceDN/>
        <w:bidi w:val="0"/>
        <w:adjustRightInd/>
        <w:snapToGrid/>
        <w:spacing w:after="120"/>
        <w:rPr>
          <w:rFonts w:hint="eastAsia"/>
          <w:sz w:val="36"/>
          <w:szCs w:val="36"/>
          <w:lang w:val="en-US" w:eastAsia="zh-CN"/>
        </w:rPr>
      </w:pPr>
      <w:bookmarkStart w:id="0" w:name="_Toc30703"/>
      <w:bookmarkStart w:id="1" w:name="_Toc11474"/>
      <w:bookmarkStart w:id="2" w:name="_Toc11312"/>
      <w:bookmarkStart w:id="3" w:name="_Toc27521"/>
      <w:r>
        <w:rPr>
          <w:rFonts w:hint="eastAsia"/>
          <w:sz w:val="36"/>
          <w:szCs w:val="36"/>
          <w:lang w:val="en-US" w:eastAsia="zh-CN"/>
        </w:rPr>
        <w:t>《特种设备使用单位落实使用安全主体责任监督管理规定》</w:t>
      </w:r>
      <w:bookmarkEnd w:id="0"/>
      <w:bookmarkEnd w:id="1"/>
      <w:bookmarkEnd w:id="2"/>
      <w:bookmarkEnd w:id="3"/>
    </w:p>
    <w:p w14:paraId="0615AB8D">
      <w:pPr>
        <w:pStyle w:val="4"/>
        <w:keepNext w:val="0"/>
        <w:keepLines w:val="0"/>
        <w:pageBreakBefore w:val="0"/>
        <w:widowControl w:val="0"/>
        <w:kinsoku/>
        <w:wordWrap/>
        <w:overflowPunct/>
        <w:topLinePunct w:val="0"/>
        <w:autoSpaceDE/>
        <w:autoSpaceDN/>
        <w:bidi w:val="0"/>
        <w:adjustRightInd/>
        <w:snapToGrid/>
        <w:spacing w:after="120"/>
        <w:rPr>
          <w:rFonts w:hint="eastAsia"/>
          <w:sz w:val="36"/>
          <w:szCs w:val="36"/>
          <w:lang w:val="en-US" w:eastAsia="zh-CN"/>
        </w:rPr>
      </w:pPr>
      <w:bookmarkStart w:id="4" w:name="_Toc25813"/>
      <w:bookmarkStart w:id="5" w:name="_Toc25608"/>
      <w:bookmarkStart w:id="6" w:name="_Toc31649"/>
      <w:bookmarkStart w:id="7" w:name="_Toc15561"/>
      <w:r>
        <w:rPr>
          <w:rFonts w:hint="eastAsia"/>
          <w:sz w:val="36"/>
          <w:szCs w:val="36"/>
          <w:lang w:val="en-US" w:eastAsia="zh-CN"/>
        </w:rPr>
        <w:t>（市场监管总局令第74号）</w:t>
      </w:r>
      <w:bookmarkEnd w:id="4"/>
      <w:bookmarkEnd w:id="5"/>
      <w:bookmarkEnd w:id="6"/>
      <w:bookmarkEnd w:id="7"/>
    </w:p>
    <w:p w14:paraId="3200F9CC">
      <w:pPr>
        <w:bidi w:val="0"/>
        <w:rPr>
          <w:rFonts w:hint="eastAsia"/>
          <w:lang w:val="en-US" w:eastAsia="zh-CN"/>
        </w:rPr>
      </w:pPr>
    </w:p>
    <w:p w14:paraId="445C13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val="en-US" w:eastAsia="zh-CN"/>
        </w:rPr>
        <w:t>配套文件</w:t>
      </w:r>
      <w:r>
        <w:rPr>
          <w:rFonts w:hint="eastAsia" w:ascii="方正小标宋_GBK" w:hAnsi="方正小标宋_GBK" w:eastAsia="方正小标宋_GBK" w:cs="方正小标宋_GBK"/>
          <w:sz w:val="52"/>
          <w:szCs w:val="52"/>
          <w:lang w:eastAsia="zh-CN"/>
        </w:rPr>
        <w:t>参考模板</w:t>
      </w:r>
    </w:p>
    <w:p w14:paraId="227A7303">
      <w:pPr>
        <w:bidi w:val="0"/>
        <w:rPr>
          <w:rFonts w:hint="default"/>
          <w:lang w:eastAsia="zh-CN"/>
        </w:rPr>
      </w:pPr>
    </w:p>
    <w:p w14:paraId="638A84C8">
      <w:pPr>
        <w:bidi w:val="0"/>
        <w:rPr>
          <w:rFonts w:hint="default"/>
          <w:lang w:eastAsia="zh-CN"/>
        </w:rPr>
      </w:pPr>
    </w:p>
    <w:p w14:paraId="1C6AD7AC">
      <w:pPr>
        <w:bidi w:val="0"/>
        <w:rPr>
          <w:rFonts w:hint="default"/>
          <w:lang w:eastAsia="zh-CN"/>
        </w:rPr>
      </w:pPr>
    </w:p>
    <w:p w14:paraId="05D6C1DB">
      <w:pPr>
        <w:bidi w:val="0"/>
        <w:rPr>
          <w:rFonts w:hint="default"/>
          <w:lang w:eastAsia="zh-CN"/>
        </w:rPr>
      </w:pPr>
    </w:p>
    <w:p w14:paraId="015B2639">
      <w:pPr>
        <w:bidi w:val="0"/>
        <w:rPr>
          <w:rFonts w:hint="default"/>
          <w:lang w:eastAsia="zh-CN"/>
        </w:rPr>
      </w:pPr>
    </w:p>
    <w:p w14:paraId="2AEF3886">
      <w:pPr>
        <w:bidi w:val="0"/>
        <w:rPr>
          <w:rFonts w:hint="default"/>
          <w:lang w:eastAsia="zh-CN"/>
        </w:rPr>
      </w:pPr>
    </w:p>
    <w:p w14:paraId="2B5A74EC">
      <w:pPr>
        <w:bidi w:val="0"/>
        <w:rPr>
          <w:rFonts w:hint="default"/>
          <w:lang w:eastAsia="zh-CN"/>
        </w:rPr>
      </w:pPr>
    </w:p>
    <w:p w14:paraId="167F82AD">
      <w:pPr>
        <w:bidi w:val="0"/>
        <w:rPr>
          <w:rFonts w:hint="default"/>
          <w:lang w:eastAsia="zh-CN"/>
        </w:rPr>
      </w:pPr>
    </w:p>
    <w:p w14:paraId="6E020CF4">
      <w:pPr>
        <w:pStyle w:val="2"/>
        <w:keepNext w:val="0"/>
        <w:keepLines w:val="0"/>
        <w:pageBreakBefore w:val="0"/>
        <w:kinsoku/>
        <w:wordWrap/>
        <w:overflowPunct/>
        <w:topLinePunct w:val="0"/>
        <w:autoSpaceDE/>
        <w:autoSpaceDN/>
        <w:bidi w:val="0"/>
        <w:adjustRightInd/>
        <w:snapToGrid/>
        <w:spacing w:after="120" w:line="240" w:lineRule="auto"/>
        <w:textAlignment w:val="auto"/>
        <w:rPr>
          <w:rFonts w:hint="default" w:ascii="Times New Roman" w:hAnsi="Times New Roman" w:cs="Times New Roman"/>
          <w:lang w:eastAsia="zh-CN"/>
        </w:rPr>
      </w:pPr>
    </w:p>
    <w:p w14:paraId="3E2A2535">
      <w:pPr>
        <w:pStyle w:val="6"/>
        <w:keepNext w:val="0"/>
        <w:keepLines w:val="0"/>
        <w:pageBreakBefore w:val="0"/>
        <w:kinsoku/>
        <w:wordWrap/>
        <w:overflowPunct/>
        <w:topLinePunct w:val="0"/>
        <w:autoSpaceDE/>
        <w:autoSpaceDN/>
        <w:bidi w:val="0"/>
        <w:adjustRightInd/>
        <w:snapToGrid/>
        <w:spacing w:beforeLines="0" w:afterLines="0" w:line="240" w:lineRule="auto"/>
        <w:textAlignment w:val="auto"/>
        <w:rPr>
          <w:rFonts w:hint="eastAsia"/>
          <w:lang w:eastAsia="zh-CN"/>
        </w:rPr>
      </w:pPr>
      <w:r>
        <w:rPr>
          <w:rFonts w:hint="eastAsia"/>
          <w:lang w:eastAsia="zh-CN"/>
        </w:rPr>
        <w:t>云南省市场监督管理局</w:t>
      </w:r>
    </w:p>
    <w:p w14:paraId="68672B21">
      <w:pPr>
        <w:pStyle w:val="6"/>
        <w:keepNext w:val="0"/>
        <w:keepLines w:val="0"/>
        <w:pageBreakBefore w:val="0"/>
        <w:kinsoku/>
        <w:wordWrap/>
        <w:overflowPunct/>
        <w:topLinePunct w:val="0"/>
        <w:autoSpaceDE/>
        <w:autoSpaceDN/>
        <w:bidi w:val="0"/>
        <w:adjustRightInd/>
        <w:snapToGrid/>
        <w:spacing w:beforeLines="0" w:afterLines="0" w:line="240" w:lineRule="auto"/>
        <w:textAlignment w:val="auto"/>
        <w:rPr>
          <w:rFonts w:hint="default"/>
          <w:lang w:val="en-US" w:eastAsia="zh-CN"/>
        </w:rPr>
      </w:pPr>
      <w:r>
        <w:rPr>
          <w:rFonts w:hint="eastAsia"/>
          <w:lang w:val="en-US" w:eastAsia="zh-CN"/>
        </w:rPr>
        <w:t>2023年5月</w:t>
      </w:r>
    </w:p>
    <w:p w14:paraId="5FF31AC2">
      <w:pPr>
        <w:pStyle w:val="4"/>
        <w:bidi w:val="0"/>
        <w:rPr>
          <w:rFonts w:ascii="宋体" w:hAnsi="宋体" w:eastAsia="宋体" w:cs="Times New Roman"/>
          <w:kern w:val="2"/>
          <w:sz w:val="21"/>
          <w:szCs w:val="32"/>
          <w:lang w:val="en-US" w:eastAsia="zh-CN" w:bidi="ar-SA"/>
        </w:rPr>
        <w:sectPr>
          <w:pgSz w:w="11906" w:h="16838"/>
          <w:pgMar w:top="1587" w:right="1417" w:bottom="1417" w:left="1417" w:header="851" w:footer="992" w:gutter="0"/>
          <w:pgNumType w:fmt="decimal" w:start="1"/>
          <w:cols w:space="0" w:num="1"/>
          <w:rtlGutter w:val="0"/>
          <w:docGrid w:type="lines" w:linePitch="446" w:charSpace="0"/>
        </w:sectPr>
      </w:pPr>
    </w:p>
    <w:p w14:paraId="4A9F880D">
      <w:pPr>
        <w:pStyle w:val="9"/>
        <w:keepNext w:val="0"/>
        <w:keepLines w:val="0"/>
        <w:pageBreakBefore w:val="0"/>
        <w:widowControl w:val="0"/>
        <w:tabs>
          <w:tab w:val="right" w:leader="dot" w:pos="9072"/>
        </w:tabs>
        <w:kinsoku/>
        <w:wordWrap/>
        <w:overflowPunct/>
        <w:topLinePunct w:val="0"/>
        <w:autoSpaceDE/>
        <w:autoSpaceDN/>
        <w:bidi w:val="0"/>
        <w:adjustRightInd/>
        <w:snapToGrid/>
        <w:ind w:firstLine="0" w:firstLineChars="0"/>
        <w:jc w:val="center"/>
        <w:textAlignment w:val="auto"/>
        <w:rPr>
          <w:rStyle w:val="18"/>
        </w:rPr>
      </w:pPr>
      <w:bookmarkStart w:id="8" w:name="_Toc10752"/>
      <w:bookmarkStart w:id="9" w:name="_Toc1599_WPSOffice_Level1"/>
      <w:bookmarkStart w:id="10" w:name="_Toc7564_WPSOffice_Level1"/>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Style w:val="18"/>
          <w:rFonts w:hint="eastAsia"/>
          <w:lang w:val="en-US" w:eastAsia="zh-CN"/>
        </w:rPr>
        <w:t>目录</w:t>
      </w:r>
    </w:p>
    <w:p w14:paraId="4CE9FDAC">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_Toc20097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一、特种设备使用单位安全总监职责</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_Toc20097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lang w:val="en-US" w:eastAsia="zh-CN"/>
        </w:rPr>
        <w:fldChar w:fldCharType="end"/>
      </w:r>
    </w:p>
    <w:p w14:paraId="3087F1A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_Toc12467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_Toc12467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6AF4A7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_Toc24153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_Toc24153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ED89DD3">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_Toc27301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气瓶充装安全总监职责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_Toc27301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CF92584">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_Toc4155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_Toc4155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E1DB07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_Toc24955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_Toc24955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08AD97A2">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_Toc866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_Toc866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12084A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_Toc2474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_Toc2474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3C71AB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_Toc27660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_Toc27660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9498E4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_Toc31142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场车安全总监职责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_Toc31142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2576DA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_Toc13639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二、特种设备使用单位安全员守则</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_Toc13639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22</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18DB8062">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_Toc3340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锅炉安全员守则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_Toc3340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1B186BC">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_Toc32244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压力容器安全员守则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_Toc32244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4D96D34">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_Toc14855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气瓶充装安全员守则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_Toc14855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F0B290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_Toc13086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_Toc13086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8D95CB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_Toc29399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电梯安全员守则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_Toc29399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5149393">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_Toc23005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起重机械安全员守则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_Toc23005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59CA81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_Toc31916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客运索道安全员守则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_Toc31916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6AE9C2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_Toc27981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大型游乐设施安全员守则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_Toc27981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78CD2A2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_Toc11821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场车安全员守则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_Toc11821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830035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_Toc6515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三、安全风险管控清单</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_Toc6515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32</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6967760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_Toc23395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锅炉安全风险管控清单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_Toc23395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05872045">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_Toc8699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压力容器安全风险管控清单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_Toc8699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C18BE2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_Toc8680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气瓶充装风险管控清单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_Toc8680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F55FD4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_Toc31797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_Toc31797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1174F49">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_Toc8062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电梯安全风险管控清单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_Toc8062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E69DB6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_Toc7620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起重机械安全风险管控清单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_Toc7620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88AE6E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_Toc11905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客运索道安全风险管控清单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_Toc11905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93B03A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_Toc19916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大型游乐设施安全风险管控清单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_Toc19916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6C93AD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_Toc24276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场车安全风险管控清单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_Toc24276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573BFE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_Toc29873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附录B（清单例表）</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_Toc29873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52</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0C73095F">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_Toc22321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锅炉安全风险管控清单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_Toc22321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62A7575">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_Toc1692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压力容器安全风险管控清单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_Toc1692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014974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_Toc27144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气瓶充装风险管控清单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_Toc27144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740A471">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_Toc18279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压力管道安全风险管控清单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_Toc18279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1FDECA5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_Toc16981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电梯安全风险管控清单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_Toc16981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F4E8C77">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_Toc23194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附录B6</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起重机械安全风险管控清单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_Toc23194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535E4F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_Toc28686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附录B7</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客运索道安全风险管控清单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_Toc28686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224F4DB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_Toc26782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附录B8</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大型游乐设施安全风险管控清单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_Toc26782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72C226E">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_Toc6423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附录B9</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场车安全风险管控清单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_Toc6423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6414ACF6">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_Toc10845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特种设备使用安全风险日管控、周排查、月调度管理制度</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_Toc10845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106</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544B35FA">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_Toc29847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每日XX安全检查记录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_Toc29847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4A3BF05D">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_Toc21765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每周XX安全排查报告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_Toc21765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35CD824B">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_Toc19449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每月安全调度会议纪要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_Toc19449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14:paraId="55F3BDE8">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_Toc30483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有关通知</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_Toc30483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113</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14:paraId="5377AE63">
      <w:pPr>
        <w:rPr>
          <w:rFonts w:hint="eastAsia"/>
          <w:lang w:val="en-US" w:eastAsia="zh-CN"/>
        </w:rPr>
      </w:pPr>
      <w:r>
        <w:rPr>
          <w:rFonts w:hint="eastAsia"/>
          <w:lang w:val="en-US" w:eastAsia="zh-CN"/>
        </w:rPr>
        <w:fldChar w:fldCharType="end"/>
      </w:r>
    </w:p>
    <w:p w14:paraId="410AFC6E">
      <w:pPr>
        <w:rPr>
          <w:rFonts w:hint="eastAsia"/>
          <w:lang w:val="en-US" w:eastAsia="zh-CN"/>
        </w:rPr>
      </w:pPr>
      <w:r>
        <w:rPr>
          <w:rFonts w:hint="eastAsia"/>
          <w:lang w:val="en-US" w:eastAsia="zh-CN"/>
        </w:rPr>
        <w:br w:type="page"/>
      </w:r>
    </w:p>
    <w:p w14:paraId="1DBC2903">
      <w:pPr>
        <w:pStyle w:val="4"/>
        <w:bidi w:val="0"/>
        <w:rPr>
          <w:rFonts w:hint="eastAsia"/>
          <w:lang w:val="en-US" w:eastAsia="zh-CN"/>
        </w:rPr>
      </w:pPr>
      <w:bookmarkStart w:id="11" w:name="_Toc21774"/>
      <w:bookmarkStart w:id="12" w:name="_Toc20097"/>
      <w:bookmarkStart w:id="13" w:name="_Toc15354"/>
    </w:p>
    <w:p w14:paraId="591DD156">
      <w:pPr>
        <w:pStyle w:val="4"/>
        <w:bidi w:val="0"/>
        <w:rPr>
          <w:rFonts w:hint="eastAsia"/>
          <w:lang w:val="en-US" w:eastAsia="zh-CN"/>
        </w:rPr>
      </w:pPr>
    </w:p>
    <w:p w14:paraId="4D832073">
      <w:pPr>
        <w:pStyle w:val="4"/>
        <w:bidi w:val="0"/>
        <w:rPr>
          <w:rFonts w:hint="eastAsia"/>
          <w:lang w:val="en-US" w:eastAsia="zh-CN"/>
        </w:rPr>
      </w:pPr>
      <w:r>
        <w:rPr>
          <w:rFonts w:hint="eastAsia"/>
          <w:lang w:val="en-US" w:eastAsia="zh-CN"/>
        </w:rPr>
        <w:t>一、特种设备使用单位安全总监职责</w:t>
      </w:r>
      <w:bookmarkEnd w:id="8"/>
      <w:bookmarkEnd w:id="9"/>
      <w:bookmarkEnd w:id="10"/>
      <w:bookmarkEnd w:id="11"/>
      <w:bookmarkEnd w:id="12"/>
      <w:bookmarkEnd w:id="13"/>
    </w:p>
    <w:p w14:paraId="2D3975EF">
      <w:pPr>
        <w:rPr>
          <w:rFonts w:hint="eastAsia"/>
        </w:rPr>
      </w:pPr>
      <w:r>
        <w:rPr>
          <w:rFonts w:hint="eastAsia"/>
        </w:rPr>
        <w:br w:type="page"/>
      </w:r>
    </w:p>
    <w:p w14:paraId="77DC4D73">
      <w:pPr>
        <w:pStyle w:val="4"/>
        <w:bidi w:val="0"/>
        <w:rPr>
          <w:lang w:val="zh-TW"/>
        </w:rPr>
      </w:pPr>
      <w:bookmarkStart w:id="14" w:name="_Toc12467"/>
      <w:bookmarkStart w:id="15" w:name="_Toc27284"/>
      <w:bookmarkStart w:id="16" w:name="_Toc21327_WPSOffice_Level2"/>
      <w:bookmarkStart w:id="17" w:name="_Toc22896"/>
      <w:bookmarkStart w:id="18" w:name="_Toc9984"/>
      <w:r>
        <w:rPr>
          <w:rFonts w:hint="eastAsia"/>
          <w:lang w:val="zh-TW"/>
        </w:rPr>
        <w:t>锅炉安全总监职责</w:t>
      </w:r>
      <w:bookmarkEnd w:id="14"/>
      <w:bookmarkEnd w:id="15"/>
      <w:bookmarkEnd w:id="16"/>
      <w:bookmarkEnd w:id="17"/>
      <w:bookmarkEnd w:id="18"/>
    </w:p>
    <w:p w14:paraId="06FFE8BB">
      <w:pPr>
        <w:bidi w:val="0"/>
        <w:rPr>
          <w:lang w:val="zh-TW"/>
        </w:rPr>
      </w:pPr>
      <w:r>
        <w:rPr>
          <w:rFonts w:hint="eastAsia"/>
          <w:lang w:val="zh-TW"/>
        </w:rPr>
        <w:t>本单位设立的锅炉安全总监是指管理层中负责锅炉使用安全的管理人员。安全总监直接对本单位主要负责人负责，承担下列职责：</w:t>
      </w:r>
    </w:p>
    <w:p w14:paraId="5B6FD79A">
      <w:pPr>
        <w:bidi w:val="0"/>
        <w:rPr>
          <w:lang w:val="zh-TW"/>
        </w:rPr>
      </w:pPr>
      <w:r>
        <w:rPr>
          <w:rFonts w:hint="eastAsia"/>
          <w:lang w:val="zh-TW"/>
        </w:rPr>
        <w:t>（一）协助主要负责人履行本单位锅炉安全的领导职责，确保本单位锅炉的安全使用；</w:t>
      </w:r>
    </w:p>
    <w:p w14:paraId="6BEE379D">
      <w:pPr>
        <w:bidi w:val="0"/>
        <w:rPr>
          <w:lang w:val="zh-TW"/>
        </w:rPr>
      </w:pPr>
      <w:r>
        <w:rPr>
          <w:rFonts w:hint="eastAsia"/>
          <w:lang w:val="zh-TW"/>
        </w:rPr>
        <w:t>（二）组织宣传、贯彻《中华人民共和国特种设备安全法》《特种设备安全监察条例》《特种设备使用管理规则》《锅炉安全技术规程》《锅炉节能环保技术规程》（     ）等锅炉有关法律法规和安全技术规范及相关标准；</w:t>
      </w:r>
    </w:p>
    <w:p w14:paraId="02229930">
      <w:pPr>
        <w:bidi w:val="0"/>
        <w:rPr>
          <w:lang w:val="zh-TW"/>
        </w:rPr>
      </w:pPr>
      <w:r>
        <w:rPr>
          <w:rFonts w:hint="eastAsia"/>
          <w:lang w:val="zh-TW"/>
        </w:rPr>
        <w:t>（三）组织制定本单位锅炉使用安全管理制度，督促落实锅炉使用安全责任制，组织开展锅炉安全合规管理，组织制定《锅炉安全风险管控清单》</w:t>
      </w:r>
    </w:p>
    <w:p w14:paraId="20F9CB71">
      <w:pPr>
        <w:bidi w:val="0"/>
        <w:rPr>
          <w:lang w:val="zh-TW"/>
        </w:rPr>
      </w:pPr>
      <w:r>
        <w:rPr>
          <w:rFonts w:hint="eastAsia"/>
          <w:lang w:val="zh-TW"/>
        </w:rPr>
        <w:t>（四）落实本单位安全管理机构设置、安全管理人员的配备；</w:t>
      </w:r>
    </w:p>
    <w:p w14:paraId="4395C572">
      <w:pPr>
        <w:bidi w:val="0"/>
        <w:rPr>
          <w:lang w:val="zh-TW"/>
        </w:rPr>
      </w:pPr>
      <w:r>
        <w:rPr>
          <w:rFonts w:hint="eastAsia"/>
          <w:lang w:val="zh-TW"/>
        </w:rPr>
        <w:t>（五）组织制定锅炉事故应急专项预案并开展应急演练；</w:t>
      </w:r>
    </w:p>
    <w:p w14:paraId="1AF9DC22">
      <w:pPr>
        <w:bidi w:val="0"/>
        <w:rPr>
          <w:lang w:val="zh-TW"/>
        </w:rPr>
      </w:pPr>
      <w:r>
        <w:rPr>
          <w:rFonts w:hint="eastAsia"/>
          <w:lang w:val="zh-TW"/>
        </w:rPr>
        <w:t>（六）落实锅炉安全事故报告义务，采取措施防止事故扩大；</w:t>
      </w:r>
    </w:p>
    <w:p w14:paraId="42DEE0A1">
      <w:pPr>
        <w:bidi w:val="0"/>
        <w:rPr>
          <w:lang w:val="zh-TW"/>
        </w:rPr>
      </w:pPr>
      <w:r>
        <w:rPr>
          <w:rFonts w:hint="eastAsia"/>
          <w:lang w:val="zh-TW"/>
        </w:rPr>
        <w:t>（七）对锅炉安全员进行安全教育和技术培训，监督、指导锅炉安全员做好相关工作；</w:t>
      </w:r>
    </w:p>
    <w:p w14:paraId="157E36D1">
      <w:pPr>
        <w:bidi w:val="0"/>
        <w:rPr>
          <w:lang w:val="zh-TW"/>
        </w:rPr>
      </w:pPr>
      <w:r>
        <w:rPr>
          <w:rFonts w:hint="eastAsia"/>
          <w:lang w:val="zh-TW"/>
        </w:rPr>
        <w:t>（八）按照规定组织开展锅炉使用安全风险评价工作，拟定并督促落实锅炉使用安全风险防控措施；</w:t>
      </w:r>
    </w:p>
    <w:p w14:paraId="6156D157">
      <w:pPr>
        <w:bidi w:val="0"/>
        <w:rPr>
          <w:lang w:val="zh-TW"/>
        </w:rPr>
      </w:pPr>
      <w:r>
        <w:rPr>
          <w:rFonts w:hint="eastAsia"/>
          <w:lang w:val="zh-TW"/>
        </w:rPr>
        <w:t>（九）组织建立锅炉安全日管控、周排查、月调度工作制度并有效实施；</w:t>
      </w:r>
    </w:p>
    <w:p w14:paraId="68FB33F0">
      <w:pPr>
        <w:bidi w:val="0"/>
        <w:rPr>
          <w:lang w:val="zh-TW"/>
        </w:rPr>
      </w:pPr>
      <w:r>
        <w:rPr>
          <w:rFonts w:hint="eastAsia"/>
          <w:lang w:val="zh-TW"/>
        </w:rPr>
        <w:t>（十）对本单位锅炉使用安全管理工作进行检查，分析研判锅炉使用安全管理情况，研究解决日管控中发现的问题，及时向主要负责人报告有关情况，提出改进措施；</w:t>
      </w:r>
    </w:p>
    <w:p w14:paraId="77C7CBE1">
      <w:pPr>
        <w:bidi w:val="0"/>
        <w:rPr>
          <w:lang w:val="zh-TW"/>
        </w:rPr>
      </w:pPr>
      <w:r>
        <w:rPr>
          <w:rFonts w:hint="eastAsia"/>
          <w:lang w:val="zh-TW"/>
        </w:rPr>
        <w:t>（十一）接受和配合有关部门开展锅炉安全监督检查、监督检验、定期检验和事故调查等工作，如实提供有关材料；</w:t>
      </w:r>
    </w:p>
    <w:p w14:paraId="492C8E35">
      <w:pPr>
        <w:bidi w:val="0"/>
        <w:rPr>
          <w:lang w:val="zh-TW"/>
        </w:rPr>
      </w:pPr>
      <w:r>
        <w:rPr>
          <w:rFonts w:hint="eastAsia"/>
          <w:lang w:val="zh-TW"/>
        </w:rPr>
        <w:t>（十二）履行市场监督管理部门规定和本单位要求的其他锅炉使用安全管理职责。</w:t>
      </w:r>
    </w:p>
    <w:p w14:paraId="6A762455">
      <w:pPr>
        <w:wordWrap w:val="0"/>
        <w:topLinePunct/>
        <w:snapToGrid w:val="0"/>
        <w:spacing w:line="600" w:lineRule="exact"/>
        <w:ind w:firstLine="640" w:firstLineChars="200"/>
        <w:rPr>
          <w:rFonts w:ascii="Times New Roman" w:hAnsi="Times New Roman" w:eastAsia="仿宋_GB2312" w:cs="仿宋"/>
          <w:sz w:val="32"/>
          <w:szCs w:val="32"/>
          <w:lang w:val="zh-TW"/>
        </w:rPr>
      </w:pPr>
    </w:p>
    <w:p w14:paraId="7599A11C">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6F32A539">
      <w:pPr>
        <w:pStyle w:val="4"/>
        <w:bidi w:val="0"/>
        <w:rPr>
          <w:lang w:val="zh-TW"/>
        </w:rPr>
      </w:pPr>
      <w:bookmarkStart w:id="19" w:name="_Toc9999"/>
      <w:bookmarkStart w:id="20" w:name="_Toc10263_WPSOffice_Level2"/>
      <w:bookmarkStart w:id="21" w:name="_Toc8100"/>
      <w:bookmarkStart w:id="22" w:name="_Toc6605"/>
      <w:bookmarkStart w:id="23" w:name="_Toc24153"/>
      <w:r>
        <w:rPr>
          <w:rFonts w:hint="eastAsia"/>
          <w:lang w:val="zh-TW"/>
        </w:rPr>
        <w:t>压力容器安全总监职责</w:t>
      </w:r>
      <w:bookmarkEnd w:id="19"/>
      <w:bookmarkEnd w:id="20"/>
      <w:bookmarkEnd w:id="21"/>
      <w:bookmarkEnd w:id="22"/>
      <w:bookmarkEnd w:id="23"/>
    </w:p>
    <w:p w14:paraId="4E08BFB1">
      <w:pPr>
        <w:bidi w:val="0"/>
        <w:rPr>
          <w:lang w:val="zh-TW"/>
        </w:rPr>
      </w:pPr>
      <w:r>
        <w:rPr>
          <w:rFonts w:hint="eastAsia"/>
          <w:lang w:val="zh-TW"/>
        </w:rPr>
        <w:t>本单位设立的压力容器安全总监是指管理层中负责压力容器使用安全的管理人员。安全总监直接对本单位主要负责人负责，承担下列职责：</w:t>
      </w:r>
    </w:p>
    <w:p w14:paraId="7A24B474">
      <w:pPr>
        <w:bidi w:val="0"/>
        <w:rPr>
          <w:lang w:val="zh-TW"/>
        </w:rPr>
      </w:pPr>
      <w:r>
        <w:rPr>
          <w:rFonts w:hint="eastAsia"/>
          <w:lang w:val="zh-TW"/>
        </w:rPr>
        <w:t>（一）协助主要负责人履行本单位压力容器安全的领导职责，确保本单位压力容器的安全使用；</w:t>
      </w:r>
    </w:p>
    <w:p w14:paraId="0D55C8C1">
      <w:pPr>
        <w:bidi w:val="0"/>
        <w:rPr>
          <w:lang w:val="zh-TW"/>
        </w:rPr>
      </w:pPr>
      <w:r>
        <w:rPr>
          <w:rFonts w:hint="eastAsia"/>
          <w:lang w:val="zh-TW"/>
        </w:rPr>
        <w:t>（二）按有关规定要求，落实压力容器安全管理机构的设置、特种设备安全管理人员的配备；</w:t>
      </w:r>
    </w:p>
    <w:p w14:paraId="44CA5A04">
      <w:pPr>
        <w:bidi w:val="0"/>
        <w:rPr>
          <w:lang w:val="zh-TW"/>
        </w:rPr>
      </w:pPr>
      <w:r>
        <w:rPr>
          <w:rFonts w:hint="eastAsia"/>
          <w:lang w:val="zh-TW"/>
        </w:rPr>
        <w:t>（三）组织宣传、贯彻《中华人民共和国特种设备安全法》《特种设备安全监察条例》《特种设备使用管理规则》《固定式压力容器安全技术监察规程》《移动式压力容器安全技术监察规程》《氧舱安全技术监察规程》等压力容器有关法律法规和安全技术规范及相关标准；</w:t>
      </w:r>
    </w:p>
    <w:p w14:paraId="73773430">
      <w:pPr>
        <w:bidi w:val="0"/>
        <w:rPr>
          <w:lang w:val="zh-TW"/>
        </w:rPr>
      </w:pPr>
      <w:r>
        <w:rPr>
          <w:rFonts w:hint="eastAsia"/>
          <w:lang w:val="zh-TW"/>
        </w:rPr>
        <w:t>（四）组织制定本单位压力容器使用安全管理制度，督促落实压力容器使用安全责任制，组织开展压力容器安全合规管理，组织制定《压力容器安全风险管控清单》；</w:t>
      </w:r>
    </w:p>
    <w:p w14:paraId="06BA61F4">
      <w:pPr>
        <w:bidi w:val="0"/>
        <w:rPr>
          <w:lang w:val="zh-TW"/>
        </w:rPr>
      </w:pPr>
      <w:r>
        <w:rPr>
          <w:rFonts w:hint="eastAsia"/>
          <w:lang w:val="zh-TW"/>
        </w:rPr>
        <w:t>（五）落实压力容器安全事故报告义务，采取措施防止事故扩大；</w:t>
      </w:r>
    </w:p>
    <w:p w14:paraId="4CA34278">
      <w:pPr>
        <w:bidi w:val="0"/>
        <w:rPr>
          <w:lang w:val="zh-TW"/>
        </w:rPr>
      </w:pPr>
      <w:r>
        <w:rPr>
          <w:rFonts w:hint="eastAsia"/>
          <w:lang w:val="zh-TW"/>
        </w:rPr>
        <w:t>（六）组织制定压力容器事故应急专项预案并定期组织应急演练；</w:t>
      </w:r>
    </w:p>
    <w:p w14:paraId="37A96981">
      <w:pPr>
        <w:bidi w:val="0"/>
        <w:rPr>
          <w:lang w:val="zh-TW"/>
        </w:rPr>
      </w:pPr>
      <w:r>
        <w:rPr>
          <w:rFonts w:hint="eastAsia"/>
          <w:lang w:val="zh-TW"/>
        </w:rPr>
        <w:t>（七）对压力容器安全员进行安全教育和技术培训，监督、指导压力容器安全员做好相关工作；</w:t>
      </w:r>
    </w:p>
    <w:p w14:paraId="21C1E43D">
      <w:pPr>
        <w:bidi w:val="0"/>
        <w:rPr>
          <w:lang w:val="zh-TW"/>
        </w:rPr>
      </w:pPr>
      <w:r>
        <w:rPr>
          <w:rFonts w:hint="eastAsia"/>
          <w:lang w:val="zh-TW"/>
        </w:rPr>
        <w:t>（八）按照规定组织开展压力容器使用安全风险评价工作，拟定并督促落实压力容器使用安全风险防控措施；</w:t>
      </w:r>
    </w:p>
    <w:p w14:paraId="76E0ED49">
      <w:pPr>
        <w:bidi w:val="0"/>
        <w:rPr>
          <w:lang w:val="zh-TW"/>
        </w:rPr>
      </w:pPr>
      <w:r>
        <w:rPr>
          <w:rFonts w:hint="eastAsia"/>
          <w:lang w:val="zh-TW"/>
        </w:rPr>
        <w:t>（九）对本单位压力容器使用安全管理工作进行检查，分析研判压力容器使用安全管理情况，研究解决日管控中发现的问题，及时向主要负责人报告有关情况，提出改进措施；</w:t>
      </w:r>
    </w:p>
    <w:p w14:paraId="6FAF72CD">
      <w:pPr>
        <w:bidi w:val="0"/>
        <w:rPr>
          <w:lang w:val="zh-TW"/>
        </w:rPr>
      </w:pPr>
      <w:r>
        <w:rPr>
          <w:rFonts w:hint="eastAsia"/>
          <w:lang w:val="zh-TW"/>
        </w:rPr>
        <w:t>（十）接受和配合有关部门开展压力容器安全监督检查、监督检验、定期检验和事故调查等工作，如实提供有关材料；</w:t>
      </w:r>
    </w:p>
    <w:p w14:paraId="7E04F6FD">
      <w:pPr>
        <w:bidi w:val="0"/>
        <w:rPr>
          <w:lang w:val="zh-TW"/>
        </w:rPr>
      </w:pPr>
      <w:r>
        <w:rPr>
          <w:rFonts w:hint="eastAsia"/>
          <w:lang w:val="zh-TW"/>
        </w:rPr>
        <w:t>（十一）当安全员报告压力容器存在事故隐患应当停止使用时，立即作出停止使用压力容器的决定；</w:t>
      </w:r>
    </w:p>
    <w:p w14:paraId="12F9919C">
      <w:pPr>
        <w:bidi w:val="0"/>
        <w:rPr>
          <w:lang w:val="zh-TW"/>
        </w:rPr>
      </w:pPr>
      <w:r>
        <w:rPr>
          <w:rFonts w:hint="eastAsia"/>
          <w:lang w:val="zh-TW"/>
        </w:rPr>
        <w:t>（十二）履行市场监督管理部门规定和本单位要求的其他压力容器使用安全管理职责。</w:t>
      </w:r>
    </w:p>
    <w:p w14:paraId="6C345F88">
      <w:pPr>
        <w:bidi w:val="0"/>
        <w:rPr>
          <w:lang w:val="zh-TW"/>
        </w:rPr>
      </w:pPr>
    </w:p>
    <w:p w14:paraId="308A52BA">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3DCAEDC5">
      <w:pPr>
        <w:pStyle w:val="4"/>
        <w:bidi w:val="0"/>
        <w:rPr>
          <w:lang w:val="zh-TW"/>
        </w:rPr>
      </w:pPr>
      <w:bookmarkStart w:id="24" w:name="_Toc15206_WPSOffice_Level2"/>
      <w:bookmarkStart w:id="25" w:name="_Toc27301"/>
      <w:bookmarkStart w:id="26" w:name="_Toc25131"/>
      <w:bookmarkStart w:id="27" w:name="_Toc21108"/>
      <w:bookmarkStart w:id="28" w:name="_Toc22128"/>
      <w:r>
        <w:rPr>
          <w:rFonts w:hint="eastAsia"/>
          <w:lang w:val="zh-TW"/>
        </w:rPr>
        <w:t>气瓶充装安全总监职责</w:t>
      </w:r>
      <w:bookmarkEnd w:id="24"/>
      <w:bookmarkEnd w:id="25"/>
      <w:bookmarkEnd w:id="26"/>
      <w:bookmarkEnd w:id="27"/>
      <w:bookmarkEnd w:id="28"/>
    </w:p>
    <w:p w14:paraId="23826A7A">
      <w:pPr>
        <w:bidi w:val="0"/>
        <w:rPr>
          <w:lang w:val="zh-TW"/>
        </w:rPr>
      </w:pPr>
      <w:r>
        <w:rPr>
          <w:rFonts w:hint="eastAsia"/>
          <w:lang w:val="zh-TW"/>
        </w:rPr>
        <w:t>本单位设立的气瓶充装安全总监是指管理层中负责气瓶充装安全的管理人员。安全总监直接对本单位主要负责人负责，承担下列职责：</w:t>
      </w:r>
    </w:p>
    <w:p w14:paraId="1B82F275">
      <w:pPr>
        <w:bidi w:val="0"/>
        <w:rPr>
          <w:lang w:val="zh-TW"/>
        </w:rPr>
      </w:pPr>
      <w:r>
        <w:rPr>
          <w:rFonts w:hint="eastAsia"/>
          <w:lang w:val="zh-TW"/>
        </w:rPr>
        <w:t>（一）协助主要负责人履行本单位气瓶充装安全的领导职责，确保本单位气瓶充装的安全使用；</w:t>
      </w:r>
    </w:p>
    <w:p w14:paraId="7AB4AB93">
      <w:pPr>
        <w:bidi w:val="0"/>
        <w:rPr>
          <w:lang w:val="zh-TW"/>
        </w:rPr>
      </w:pPr>
      <w:r>
        <w:rPr>
          <w:rFonts w:hint="eastAsia"/>
          <w:lang w:val="zh-TW"/>
        </w:rPr>
        <w:t>（二）按有关规定要求，落实气瓶充装安全管理机构的设置（需要时）、特种设备安全管理人员的配备；</w:t>
      </w:r>
    </w:p>
    <w:p w14:paraId="5D6C7E62">
      <w:pPr>
        <w:bidi w:val="0"/>
        <w:rPr>
          <w:lang w:val="zh-TW"/>
        </w:rPr>
      </w:pPr>
      <w:r>
        <w:rPr>
          <w:rFonts w:hint="eastAsia"/>
          <w:lang w:val="zh-TW"/>
        </w:rPr>
        <w:t>（三）组织宣传、贯彻《中华人民共和国特种设备安全法》《特种设备安全监察条例》《特种设备使用管理规则》《气瓶安全技术规程》等气瓶有关法律法规和安全技术规范及相关标准；</w:t>
      </w:r>
    </w:p>
    <w:p w14:paraId="77CE82AD">
      <w:pPr>
        <w:bidi w:val="0"/>
        <w:rPr>
          <w:lang w:val="zh-TW"/>
        </w:rPr>
      </w:pPr>
      <w:r>
        <w:rPr>
          <w:rFonts w:hint="eastAsia"/>
          <w:lang w:val="zh-TW"/>
        </w:rPr>
        <w:t>（四）组织制定本单位气瓶安全管理制度，督促落实气瓶充装安全责任制，组织开展气瓶安全合规管理，组织制定《气瓶充装安全风险管控清单》；</w:t>
      </w:r>
    </w:p>
    <w:p w14:paraId="011BA89F">
      <w:pPr>
        <w:bidi w:val="0"/>
        <w:rPr>
          <w:lang w:val="zh-TW"/>
        </w:rPr>
      </w:pPr>
      <w:r>
        <w:rPr>
          <w:rFonts w:hint="eastAsia"/>
          <w:lang w:val="zh-TW"/>
        </w:rPr>
        <w:t>（五）组织建立并负责维护气瓶充装质量安全追溯信息平台；</w:t>
      </w:r>
    </w:p>
    <w:p w14:paraId="14EEFA3B">
      <w:pPr>
        <w:bidi w:val="0"/>
        <w:rPr>
          <w:lang w:val="zh-TW"/>
        </w:rPr>
      </w:pPr>
      <w:r>
        <w:rPr>
          <w:rFonts w:hint="eastAsia"/>
          <w:lang w:val="zh-TW"/>
        </w:rPr>
        <w:t>（六）组织制定气瓶事故应急专项预案并开展应急演练；</w:t>
      </w:r>
    </w:p>
    <w:p w14:paraId="2001D77F">
      <w:pPr>
        <w:bidi w:val="0"/>
        <w:rPr>
          <w:lang w:val="zh-TW"/>
        </w:rPr>
      </w:pPr>
      <w:r>
        <w:rPr>
          <w:rFonts w:hint="eastAsia"/>
          <w:lang w:val="zh-TW"/>
        </w:rPr>
        <w:t>（七）对本单位气瓶充装安全管理工作实施情况进行检查，分析研判气瓶充装安全管理状况，研究解决日管控中发现的问题，及时向主要负责人报告有关情况，提出改进措施；</w:t>
      </w:r>
    </w:p>
    <w:p w14:paraId="4ECF8B20">
      <w:pPr>
        <w:bidi w:val="0"/>
        <w:rPr>
          <w:lang w:val="zh-TW"/>
        </w:rPr>
      </w:pPr>
      <w:r>
        <w:rPr>
          <w:rFonts w:hint="eastAsia"/>
          <w:lang w:val="zh-TW"/>
        </w:rPr>
        <w:t>（八）组织开展风险隐患排查及治理工作；</w:t>
      </w:r>
    </w:p>
    <w:p w14:paraId="5790A3D9">
      <w:pPr>
        <w:bidi w:val="0"/>
        <w:rPr>
          <w:lang w:val="zh-TW"/>
        </w:rPr>
      </w:pPr>
      <w:r>
        <w:rPr>
          <w:rFonts w:hint="eastAsia"/>
          <w:lang w:val="zh-TW"/>
        </w:rPr>
        <w:t>（九）按照规定组织开展气瓶充装安全风险评价工作，拟定督促、落实气瓶充装安全风险防控措施；</w:t>
      </w:r>
    </w:p>
    <w:p w14:paraId="32917A74">
      <w:pPr>
        <w:bidi w:val="0"/>
        <w:rPr>
          <w:lang w:val="zh-TW"/>
        </w:rPr>
      </w:pPr>
      <w:r>
        <w:rPr>
          <w:rFonts w:hint="eastAsia"/>
          <w:lang w:val="zh-TW"/>
        </w:rPr>
        <w:t>（十）落实气瓶安全事故报告义务，发生事故及时上报，采取措施防止事故扩大，配合事故调查处理；</w:t>
      </w:r>
    </w:p>
    <w:p w14:paraId="404B4D7F">
      <w:pPr>
        <w:bidi w:val="0"/>
        <w:rPr>
          <w:lang w:val="zh-TW"/>
        </w:rPr>
      </w:pPr>
      <w:r>
        <w:rPr>
          <w:rFonts w:hint="eastAsia"/>
          <w:lang w:val="zh-TW"/>
        </w:rPr>
        <w:t>（十一）对气瓶安全员进行安全教育和技术培训，监督、指导气瓶安全员做好相关工作；</w:t>
      </w:r>
    </w:p>
    <w:p w14:paraId="6173D850">
      <w:pPr>
        <w:bidi w:val="0"/>
        <w:rPr>
          <w:lang w:val="zh-TW"/>
        </w:rPr>
      </w:pPr>
      <w:r>
        <w:rPr>
          <w:rFonts w:hint="eastAsia"/>
          <w:lang w:val="zh-TW"/>
        </w:rPr>
        <w:t>（十二）组织编制安全用气须知或者用气说明书；</w:t>
      </w:r>
    </w:p>
    <w:p w14:paraId="5E1B7F9C">
      <w:pPr>
        <w:bidi w:val="0"/>
        <w:rPr>
          <w:lang w:val="zh-TW"/>
        </w:rPr>
      </w:pPr>
      <w:r>
        <w:rPr>
          <w:rFonts w:hint="eastAsia"/>
          <w:lang w:val="zh-TW"/>
        </w:rPr>
        <w:t>（十三）组织实施报废气瓶的去功能化和办理注销使用登记；</w:t>
      </w:r>
    </w:p>
    <w:p w14:paraId="4F992AF0">
      <w:pPr>
        <w:bidi w:val="0"/>
        <w:rPr>
          <w:lang w:val="zh-TW"/>
        </w:rPr>
      </w:pPr>
      <w:r>
        <w:rPr>
          <w:rFonts w:hint="eastAsia"/>
          <w:lang w:val="zh-TW"/>
        </w:rPr>
        <w:t>（十四）履行市场监督管理部门规定和本单位要求的其他气瓶充装安全管理职责。</w:t>
      </w:r>
    </w:p>
    <w:p w14:paraId="5642A932">
      <w:pPr>
        <w:bidi w:val="0"/>
        <w:rPr>
          <w:lang w:val="zh-TW"/>
        </w:rPr>
      </w:pPr>
    </w:p>
    <w:p w14:paraId="5D45CEB1">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273566E0">
      <w:pPr>
        <w:pStyle w:val="4"/>
        <w:bidi w:val="0"/>
        <w:rPr>
          <w:lang w:val="zh-TW"/>
        </w:rPr>
      </w:pPr>
      <w:bookmarkStart w:id="29" w:name="_Toc28066"/>
      <w:bookmarkStart w:id="30" w:name="_Toc8397"/>
      <w:bookmarkStart w:id="31" w:name="_Toc3054_WPSOffice_Level2"/>
      <w:bookmarkStart w:id="32" w:name="_Toc4155"/>
      <w:bookmarkStart w:id="33" w:name="_Toc18938"/>
      <w:r>
        <w:rPr>
          <w:rFonts w:hint="eastAsia"/>
          <w:lang w:val="zh-TW"/>
        </w:rPr>
        <w:t>压力管道安全总监职责</w:t>
      </w:r>
      <w:bookmarkEnd w:id="29"/>
      <w:bookmarkEnd w:id="30"/>
      <w:bookmarkEnd w:id="31"/>
      <w:bookmarkEnd w:id="32"/>
      <w:bookmarkEnd w:id="33"/>
    </w:p>
    <w:p w14:paraId="278BCBE2">
      <w:pPr>
        <w:bidi w:val="0"/>
        <w:rPr>
          <w:lang w:val="zh-TW"/>
        </w:rPr>
      </w:pPr>
      <w:r>
        <w:rPr>
          <w:rFonts w:hint="eastAsia"/>
          <w:lang w:val="zh-TW"/>
        </w:rPr>
        <w:t>本单位设立的压力管道安全总监是指管理层中负责压力管道使用安全的管理人员。安全总监直接对本单位主要负责人负责，承担下列职责：</w:t>
      </w:r>
    </w:p>
    <w:p w14:paraId="4F8BD02A">
      <w:pPr>
        <w:bidi w:val="0"/>
        <w:rPr>
          <w:lang w:val="zh-TW"/>
        </w:rPr>
      </w:pPr>
      <w:r>
        <w:rPr>
          <w:rFonts w:hint="eastAsia"/>
          <w:lang w:val="zh-TW"/>
        </w:rPr>
        <w:t>（一）协助主要负责人履行本单位压力管道安全的领导职责，确保本单位压力管道的安全使用；</w:t>
      </w:r>
    </w:p>
    <w:p w14:paraId="1E5E4CA6">
      <w:pPr>
        <w:bidi w:val="0"/>
        <w:rPr>
          <w:lang w:val="zh-TW"/>
        </w:rPr>
      </w:pPr>
      <w:r>
        <w:rPr>
          <w:rFonts w:hint="eastAsia"/>
          <w:lang w:val="zh-TW"/>
        </w:rPr>
        <w:t>（二）按有关规定要求，落实压力管道安全管理机构的设置、特种设备安全管理人员的配备；</w:t>
      </w:r>
    </w:p>
    <w:p w14:paraId="59CAE2E5">
      <w:pPr>
        <w:bidi w:val="0"/>
        <w:rPr>
          <w:lang w:val="zh-TW"/>
        </w:rPr>
      </w:pPr>
      <w:r>
        <w:rPr>
          <w:rFonts w:hint="eastAsia"/>
          <w:lang w:val="zh-TW"/>
        </w:rPr>
        <w:t>（三）组织宣传、贯彻《中华人民共和国特种设备安全法》《特种设备安全监察条例》《特种设备使用管理规则》《压力管道安全技术监察规程》等压力管道有关法律法规和安全技术规范及相关标准；</w:t>
      </w:r>
    </w:p>
    <w:p w14:paraId="6F704CF4">
      <w:pPr>
        <w:bidi w:val="0"/>
        <w:rPr>
          <w:lang w:val="zh-TW"/>
        </w:rPr>
      </w:pPr>
      <w:r>
        <w:rPr>
          <w:rFonts w:hint="eastAsia"/>
          <w:lang w:val="zh-TW"/>
        </w:rPr>
        <w:t>（四）组织制定本单位压力管道使用安全管理制度，督促落实压力管道使用安全责任制，组织开展压力管道安全合规管理，组织制定《压力管道安全风险管控清单》；</w:t>
      </w:r>
    </w:p>
    <w:p w14:paraId="3BFCEC50">
      <w:pPr>
        <w:bidi w:val="0"/>
        <w:rPr>
          <w:lang w:val="zh-TW"/>
        </w:rPr>
      </w:pPr>
      <w:r>
        <w:rPr>
          <w:rFonts w:hint="eastAsia"/>
          <w:lang w:val="zh-TW"/>
        </w:rPr>
        <w:t>（五）落实压力管道安全事故报告义务，采取措施防止事故扩大；</w:t>
      </w:r>
    </w:p>
    <w:p w14:paraId="0BA8C990">
      <w:pPr>
        <w:bidi w:val="0"/>
        <w:rPr>
          <w:lang w:val="zh-TW"/>
        </w:rPr>
      </w:pPr>
      <w:r>
        <w:rPr>
          <w:rFonts w:hint="eastAsia"/>
          <w:lang w:val="zh-TW"/>
        </w:rPr>
        <w:t>（六）组织制定压力管道事故应急专项预案并定期组织应急演练；</w:t>
      </w:r>
    </w:p>
    <w:p w14:paraId="0A5C6BF4">
      <w:pPr>
        <w:bidi w:val="0"/>
        <w:rPr>
          <w:lang w:val="zh-TW"/>
        </w:rPr>
      </w:pPr>
      <w:r>
        <w:rPr>
          <w:rFonts w:hint="eastAsia"/>
          <w:lang w:val="zh-TW"/>
        </w:rPr>
        <w:t>（七）对压力管道安全员进行安全教育和技术培训，监督、指导压力管道安全员做好相关工作；</w:t>
      </w:r>
    </w:p>
    <w:p w14:paraId="4C29F778">
      <w:pPr>
        <w:bidi w:val="0"/>
        <w:rPr>
          <w:lang w:val="zh-TW"/>
        </w:rPr>
      </w:pPr>
      <w:r>
        <w:rPr>
          <w:rFonts w:hint="eastAsia"/>
          <w:lang w:val="zh-TW"/>
        </w:rPr>
        <w:t>（八）按照规定组织开展压力管道使用安全风险评价工作，拟定并督促落实压力管道使用安全风险防控措施；</w:t>
      </w:r>
    </w:p>
    <w:p w14:paraId="31766D90">
      <w:pPr>
        <w:bidi w:val="0"/>
        <w:rPr>
          <w:lang w:val="zh-TW"/>
        </w:rPr>
      </w:pPr>
      <w:r>
        <w:rPr>
          <w:rFonts w:hint="eastAsia"/>
          <w:lang w:val="zh-TW"/>
        </w:rPr>
        <w:t>（九）对本单位压力管道使用安全管理工作进行检查，分析研判压力管道使用安全管理情况，研究解决日管控中发现的问题，及时向主要负责人报告有关情况，提出改进措施；</w:t>
      </w:r>
    </w:p>
    <w:p w14:paraId="012C22B4">
      <w:pPr>
        <w:bidi w:val="0"/>
        <w:rPr>
          <w:lang w:val="zh-TW"/>
        </w:rPr>
      </w:pPr>
      <w:r>
        <w:rPr>
          <w:rFonts w:hint="eastAsia"/>
          <w:lang w:val="zh-TW"/>
        </w:rPr>
        <w:t>（十）接受和配合有关部门开展压力管道安全监督检查、监督检验、定期检验和事故调查等工作，如实提供有关材料；</w:t>
      </w:r>
    </w:p>
    <w:p w14:paraId="16F32F16">
      <w:pPr>
        <w:bidi w:val="0"/>
        <w:rPr>
          <w:lang w:val="zh-TW"/>
        </w:rPr>
      </w:pPr>
      <w:r>
        <w:rPr>
          <w:rFonts w:hint="eastAsia"/>
          <w:lang w:val="zh-TW"/>
        </w:rPr>
        <w:t>（十一）当安全员报告压力管道存在事故隐患应当停止使用时，立即作出停止使用压力管道的决定；</w:t>
      </w:r>
    </w:p>
    <w:p w14:paraId="1F885E01">
      <w:pPr>
        <w:bidi w:val="0"/>
        <w:rPr>
          <w:lang w:val="zh-TW"/>
        </w:rPr>
      </w:pPr>
      <w:r>
        <w:rPr>
          <w:rFonts w:hint="eastAsia"/>
          <w:lang w:val="zh-TW"/>
        </w:rPr>
        <w:t>（十二）履行市场监督管理部门规定和本单位要求的其他压力管道使用安全管理职责。</w:t>
      </w:r>
    </w:p>
    <w:p w14:paraId="763403EF">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52C5FA4A">
      <w:pPr>
        <w:pStyle w:val="4"/>
        <w:bidi w:val="0"/>
        <w:rPr>
          <w:lang w:val="zh-TW"/>
        </w:rPr>
      </w:pPr>
      <w:bookmarkStart w:id="34" w:name="_Toc25005"/>
      <w:bookmarkStart w:id="35" w:name="_Toc17063"/>
      <w:bookmarkStart w:id="36" w:name="_Toc23246"/>
      <w:bookmarkStart w:id="37" w:name="_Toc24955"/>
      <w:bookmarkStart w:id="38" w:name="_Toc31912_WPSOffice_Level2"/>
      <w:r>
        <w:rPr>
          <w:rFonts w:hint="eastAsia"/>
          <w:lang w:val="zh-TW"/>
        </w:rPr>
        <w:t>电梯安全总监职责</w:t>
      </w:r>
      <w:bookmarkEnd w:id="34"/>
      <w:bookmarkEnd w:id="35"/>
      <w:bookmarkEnd w:id="36"/>
      <w:bookmarkEnd w:id="37"/>
      <w:bookmarkEnd w:id="38"/>
    </w:p>
    <w:p w14:paraId="70D8A730">
      <w:pPr>
        <w:bidi w:val="0"/>
        <w:rPr>
          <w:lang w:val="zh-TW"/>
        </w:rPr>
      </w:pPr>
      <w:r>
        <w:rPr>
          <w:rFonts w:hint="eastAsia"/>
          <w:lang w:val="zh-TW"/>
        </w:rPr>
        <w:t>本单位设立的电梯安全总监是指管理层中负责电梯使用安全的管理人员。安全总监直接对本单位主要负责人负责，承担下列职责：</w:t>
      </w:r>
    </w:p>
    <w:p w14:paraId="32826677">
      <w:pPr>
        <w:bidi w:val="0"/>
        <w:rPr>
          <w:lang w:val="zh-TW"/>
        </w:rPr>
      </w:pPr>
      <w:r>
        <w:rPr>
          <w:rFonts w:hint="eastAsia"/>
          <w:lang w:val="zh-TW"/>
        </w:rPr>
        <w:t>（一）协助主要负责人履行本单位电梯安全的领导职责，确保本单位电梯的安全使用；</w:t>
      </w:r>
    </w:p>
    <w:p w14:paraId="13748CD5">
      <w:pPr>
        <w:bidi w:val="0"/>
        <w:rPr>
          <w:lang w:val="zh-TW"/>
        </w:rPr>
      </w:pPr>
      <w:r>
        <w:rPr>
          <w:rFonts w:hint="eastAsia"/>
          <w:lang w:val="zh-TW"/>
        </w:rPr>
        <w:t>（二）组织宣传、贯彻《中华人民共和国特种设备安全法》《特种设备安全监察条例》《特种设备使用管理规则》《电梯维护保养规则》等电梯有关法律法规和安全技术规范及相关标准；</w:t>
      </w:r>
    </w:p>
    <w:p w14:paraId="7EC10441">
      <w:pPr>
        <w:bidi w:val="0"/>
        <w:rPr>
          <w:lang w:val="zh-TW"/>
        </w:rPr>
      </w:pPr>
      <w:r>
        <w:rPr>
          <w:rFonts w:hint="eastAsia"/>
          <w:lang w:val="zh-TW"/>
        </w:rPr>
        <w:t>（三）组织制定本单位电梯使用安全管理制度，督促落实电梯使用安全责任制，组织开展电梯安全合规管理，组织制定《电梯安全风险管控清单》</w:t>
      </w:r>
    </w:p>
    <w:p w14:paraId="52179075">
      <w:pPr>
        <w:bidi w:val="0"/>
        <w:rPr>
          <w:lang w:val="zh-TW"/>
        </w:rPr>
      </w:pPr>
      <w:r>
        <w:rPr>
          <w:rFonts w:hint="eastAsia"/>
          <w:lang w:val="zh-TW"/>
        </w:rPr>
        <w:t>（四）落实本单位安全管理机构设置、安全管理人员的配备；</w:t>
      </w:r>
    </w:p>
    <w:p w14:paraId="61ACDBCA">
      <w:pPr>
        <w:bidi w:val="0"/>
        <w:rPr>
          <w:lang w:val="zh-TW"/>
        </w:rPr>
      </w:pPr>
      <w:r>
        <w:rPr>
          <w:rFonts w:hint="eastAsia"/>
          <w:lang w:val="zh-TW"/>
        </w:rPr>
        <w:t>（五）组织制定电梯事故应急专项预案并开展应急演练；</w:t>
      </w:r>
    </w:p>
    <w:p w14:paraId="58DDC927">
      <w:pPr>
        <w:bidi w:val="0"/>
        <w:rPr>
          <w:lang w:val="zh-TW"/>
        </w:rPr>
      </w:pPr>
      <w:r>
        <w:rPr>
          <w:rFonts w:hint="eastAsia"/>
          <w:lang w:val="zh-TW"/>
        </w:rPr>
        <w:t>（六）落实电梯安全事故报告义务，采取措施防止事故扩大；</w:t>
      </w:r>
    </w:p>
    <w:p w14:paraId="405AFAD7">
      <w:pPr>
        <w:bidi w:val="0"/>
        <w:rPr>
          <w:lang w:val="zh-TW"/>
        </w:rPr>
      </w:pPr>
      <w:r>
        <w:rPr>
          <w:rFonts w:hint="eastAsia"/>
          <w:lang w:val="zh-TW"/>
        </w:rPr>
        <w:t>（七）对电梯安全员进行安全教育和技术培训，监督、指导电梯安全员做好相关工作；</w:t>
      </w:r>
    </w:p>
    <w:p w14:paraId="1CDB4EDD">
      <w:pPr>
        <w:bidi w:val="0"/>
        <w:rPr>
          <w:lang w:val="zh-TW"/>
        </w:rPr>
      </w:pPr>
      <w:r>
        <w:rPr>
          <w:rFonts w:hint="eastAsia"/>
          <w:lang w:val="zh-TW"/>
        </w:rPr>
        <w:t>（八）按照规定组织开展电梯使用安全风险评价工作，拟定并督促落实电梯使用安全风险防控措施；</w:t>
      </w:r>
    </w:p>
    <w:p w14:paraId="286749CF">
      <w:pPr>
        <w:bidi w:val="0"/>
        <w:rPr>
          <w:lang w:val="zh-TW"/>
        </w:rPr>
      </w:pPr>
      <w:r>
        <w:rPr>
          <w:rFonts w:hint="eastAsia"/>
          <w:lang w:val="zh-TW"/>
        </w:rPr>
        <w:t>（九）组织建立电梯安全日管控、周排查、月调度工作制度并有效实施；</w:t>
      </w:r>
    </w:p>
    <w:p w14:paraId="055A9236">
      <w:pPr>
        <w:bidi w:val="0"/>
        <w:rPr>
          <w:lang w:val="zh-TW"/>
        </w:rPr>
      </w:pPr>
      <w:r>
        <w:rPr>
          <w:rFonts w:hint="eastAsia"/>
          <w:lang w:val="zh-TW"/>
        </w:rPr>
        <w:t>（十）对本单位电梯使用安全管理工作进行检查，分析研判电梯使用安全管理情况，研究解决日管控中发现的问题，及时向主要负责人报告有关情况，提出改进措施；</w:t>
      </w:r>
    </w:p>
    <w:p w14:paraId="1D027EA4">
      <w:pPr>
        <w:bidi w:val="0"/>
        <w:rPr>
          <w:lang w:val="zh-TW"/>
        </w:rPr>
      </w:pPr>
      <w:r>
        <w:rPr>
          <w:rFonts w:hint="eastAsia"/>
          <w:lang w:val="zh-TW"/>
        </w:rPr>
        <w:t>（十一）督促电梯维护保养单位全面履约维护保养合同，依法合规实施电梯维护保养；</w:t>
      </w:r>
    </w:p>
    <w:p w14:paraId="0595A54F">
      <w:pPr>
        <w:bidi w:val="0"/>
        <w:rPr>
          <w:lang w:val="zh-TW"/>
        </w:rPr>
      </w:pPr>
      <w:r>
        <w:rPr>
          <w:rFonts w:hint="eastAsia"/>
          <w:lang w:val="zh-TW"/>
        </w:rPr>
        <w:t>（十二）协调解决电梯投诉和纠纷；</w:t>
      </w:r>
    </w:p>
    <w:p w14:paraId="3EC69817">
      <w:pPr>
        <w:bidi w:val="0"/>
        <w:rPr>
          <w:lang w:val="zh-TW"/>
        </w:rPr>
      </w:pPr>
      <w:r>
        <w:rPr>
          <w:rFonts w:hint="eastAsia"/>
          <w:lang w:val="zh-TW"/>
        </w:rPr>
        <w:t>（十三）接受和配合有关部门开展电梯安全监督检查、监督检验、定期检验和事故调查等工作，如实提供有关材料；</w:t>
      </w:r>
    </w:p>
    <w:p w14:paraId="63B0CCF1">
      <w:pPr>
        <w:bidi w:val="0"/>
        <w:rPr>
          <w:lang w:val="zh-TW"/>
        </w:rPr>
      </w:pPr>
      <w:r>
        <w:rPr>
          <w:rFonts w:hint="eastAsia"/>
          <w:lang w:val="zh-TW"/>
        </w:rPr>
        <w:t>（十四）履行市场监督管理部门规定和本单位要求的其他电梯使用安全管理职责。</w:t>
      </w:r>
    </w:p>
    <w:p w14:paraId="77AEB5BE">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12A72C14">
      <w:pPr>
        <w:pStyle w:val="4"/>
        <w:bidi w:val="0"/>
        <w:rPr>
          <w:lang w:val="zh-TW"/>
        </w:rPr>
      </w:pPr>
      <w:bookmarkStart w:id="39" w:name="_Toc2695"/>
      <w:bookmarkStart w:id="40" w:name="_Toc15989_WPSOffice_Level2"/>
      <w:bookmarkStart w:id="41" w:name="_Toc31480"/>
      <w:bookmarkStart w:id="42" w:name="_Toc866"/>
      <w:bookmarkStart w:id="43" w:name="_Toc14259"/>
      <w:r>
        <w:rPr>
          <w:rFonts w:hint="eastAsia"/>
          <w:lang w:val="zh-TW"/>
        </w:rPr>
        <w:t>起重机械安全总监职责</w:t>
      </w:r>
      <w:bookmarkEnd w:id="39"/>
      <w:bookmarkEnd w:id="40"/>
      <w:bookmarkEnd w:id="41"/>
      <w:bookmarkEnd w:id="42"/>
      <w:bookmarkEnd w:id="43"/>
    </w:p>
    <w:p w14:paraId="19E426BC">
      <w:pPr>
        <w:bidi w:val="0"/>
        <w:rPr>
          <w:lang w:val="zh-TW"/>
        </w:rPr>
      </w:pPr>
      <w:r>
        <w:rPr>
          <w:rFonts w:hint="eastAsia"/>
          <w:lang w:val="zh-TW"/>
        </w:rPr>
        <w:t>本单位设立的起重机械安全总监是指管理层中负责起重机械使用安全的管理人员。起重机械安全总监直接对本单位主要负责人负责，承担下列职责：</w:t>
      </w:r>
    </w:p>
    <w:p w14:paraId="690D2C34">
      <w:pPr>
        <w:bidi w:val="0"/>
        <w:rPr>
          <w:lang w:val="zh-TW"/>
        </w:rPr>
      </w:pPr>
      <w:r>
        <w:rPr>
          <w:rFonts w:hint="eastAsia"/>
          <w:lang w:val="zh-TW"/>
        </w:rPr>
        <w:t>（一）组织宣传、贯彻《中华人民共和国特种设备安全法》《特种设备安全监察条例》《特种设备使用管理规则》《起重机械安全规程》（     ）等起重机械有关法律法规和安全技术规范及相关标准；</w:t>
      </w:r>
    </w:p>
    <w:p w14:paraId="5764D0B3">
      <w:pPr>
        <w:bidi w:val="0"/>
        <w:rPr>
          <w:lang w:val="zh-TW"/>
        </w:rPr>
      </w:pPr>
      <w:r>
        <w:rPr>
          <w:rFonts w:hint="eastAsia"/>
          <w:lang w:val="zh-TW"/>
        </w:rPr>
        <w:t>（二）组织制定本单位起重机械使用安全管理制度，督促落实起重机械使用安全责任制，组织开展起重机械安全合规管理；</w:t>
      </w:r>
    </w:p>
    <w:p w14:paraId="06B7FE88">
      <w:pPr>
        <w:bidi w:val="0"/>
        <w:rPr>
          <w:lang w:val="zh-TW"/>
        </w:rPr>
      </w:pPr>
      <w:r>
        <w:rPr>
          <w:rFonts w:hint="eastAsia"/>
          <w:lang w:val="zh-TW"/>
        </w:rPr>
        <w:t>（三）落实本单位起重机械安全管理机构设置、安全管理人员的配备；</w:t>
      </w:r>
    </w:p>
    <w:p w14:paraId="0A8357C5">
      <w:pPr>
        <w:bidi w:val="0"/>
        <w:rPr>
          <w:lang w:val="zh-TW"/>
        </w:rPr>
      </w:pPr>
      <w:r>
        <w:rPr>
          <w:rFonts w:hint="eastAsia"/>
          <w:lang w:val="zh-TW"/>
        </w:rPr>
        <w:t xml:space="preserve">（四）组织制定起重机械事故应急专项预案并开展应急演练；   </w:t>
      </w:r>
    </w:p>
    <w:p w14:paraId="1ADB1B66">
      <w:pPr>
        <w:bidi w:val="0"/>
        <w:rPr>
          <w:lang w:val="zh-TW"/>
        </w:rPr>
      </w:pPr>
      <w:r>
        <w:rPr>
          <w:rFonts w:hint="eastAsia"/>
          <w:lang w:val="zh-TW"/>
        </w:rPr>
        <w:t xml:space="preserve">（五）落实起重机械安全事故报告义务，采取措施防止事故扩大； </w:t>
      </w:r>
    </w:p>
    <w:p w14:paraId="01928021">
      <w:pPr>
        <w:bidi w:val="0"/>
        <w:rPr>
          <w:lang w:val="zh-TW"/>
        </w:rPr>
      </w:pPr>
      <w:r>
        <w:rPr>
          <w:rFonts w:hint="eastAsia"/>
          <w:lang w:val="zh-TW"/>
        </w:rPr>
        <w:t xml:space="preserve">（六）对起重机械安全员进行安全教育和技术培训，监督、指导起重机械安全员做好相关工作； </w:t>
      </w:r>
    </w:p>
    <w:p w14:paraId="187264C7">
      <w:pPr>
        <w:bidi w:val="0"/>
        <w:rPr>
          <w:lang w:val="zh-TW"/>
        </w:rPr>
      </w:pPr>
      <w:r>
        <w:rPr>
          <w:rFonts w:hint="eastAsia"/>
          <w:lang w:val="zh-TW"/>
        </w:rPr>
        <w:t xml:space="preserve">（七）按照规定组织开展起重机械使用安全风险隐患排查工作，拟定并督促落实起重机械使用安全风险管控措施；      （八）对本单位起重机械使用安全管理工作进行检查，及时向主要负责人报告有关情况，提出改进措施； </w:t>
      </w:r>
    </w:p>
    <w:p w14:paraId="2FFE8062">
      <w:pPr>
        <w:bidi w:val="0"/>
        <w:rPr>
          <w:lang w:val="zh-TW"/>
        </w:rPr>
      </w:pPr>
      <w:r>
        <w:rPr>
          <w:rFonts w:hint="eastAsia"/>
          <w:lang w:val="zh-TW"/>
        </w:rPr>
        <w:t xml:space="preserve">（九）接受和配合有关部门开展起重机械安全监督检查、定期检验和事故调查等工作，如实提供有关材料； </w:t>
      </w:r>
    </w:p>
    <w:p w14:paraId="615ECD14">
      <w:pPr>
        <w:bidi w:val="0"/>
        <w:rPr>
          <w:lang w:val="zh-TW"/>
        </w:rPr>
      </w:pPr>
      <w:r>
        <w:rPr>
          <w:rFonts w:hint="eastAsia"/>
          <w:lang w:val="zh-TW"/>
        </w:rPr>
        <w:t>（十）履行市场监督管理部门规定和本单位要求的其他起重机械使用安全管理职责。</w:t>
      </w:r>
    </w:p>
    <w:p w14:paraId="70C65464">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4D37A3D6">
      <w:pPr>
        <w:pStyle w:val="4"/>
        <w:bidi w:val="0"/>
        <w:rPr>
          <w:lang w:val="zh-TW"/>
        </w:rPr>
      </w:pPr>
      <w:bookmarkStart w:id="44" w:name="_Toc22106"/>
      <w:bookmarkStart w:id="45" w:name="_Toc25554"/>
      <w:bookmarkStart w:id="46" w:name="_Toc2474"/>
      <w:bookmarkStart w:id="47" w:name="_Toc19536_WPSOffice_Level2"/>
      <w:bookmarkStart w:id="48" w:name="_Toc22127"/>
      <w:r>
        <w:rPr>
          <w:rFonts w:hint="eastAsia"/>
          <w:lang w:val="zh-TW"/>
        </w:rPr>
        <w:t>客运索道安全总监职责</w:t>
      </w:r>
      <w:bookmarkEnd w:id="44"/>
      <w:bookmarkEnd w:id="45"/>
      <w:bookmarkEnd w:id="46"/>
      <w:bookmarkEnd w:id="47"/>
      <w:bookmarkEnd w:id="48"/>
    </w:p>
    <w:p w14:paraId="1CB75CA0">
      <w:pPr>
        <w:bidi w:val="0"/>
        <w:rPr>
          <w:lang w:val="zh-TW"/>
        </w:rPr>
      </w:pPr>
      <w:r>
        <w:rPr>
          <w:rFonts w:hint="eastAsia"/>
          <w:lang w:val="zh-TW"/>
        </w:rPr>
        <w:t>本单位设立的客运索道安全总监是指管理层中负责客运索道使用安全的管理人员。安全总监直接对本单位主要负责人负责，承担下列职责：</w:t>
      </w:r>
    </w:p>
    <w:p w14:paraId="0144FD87">
      <w:pPr>
        <w:bidi w:val="0"/>
        <w:rPr>
          <w:lang w:val="zh-TW"/>
        </w:rPr>
      </w:pPr>
      <w:r>
        <w:rPr>
          <w:rFonts w:hint="eastAsia"/>
          <w:lang w:val="zh-TW"/>
        </w:rPr>
        <w:t>（一）协助主要负责人履行本单位客运索道安全的领导职责，确保本单位客运索道的安全使用；</w:t>
      </w:r>
    </w:p>
    <w:p w14:paraId="0C15AA6E">
      <w:pPr>
        <w:bidi w:val="0"/>
        <w:rPr>
          <w:lang w:val="zh-TW"/>
        </w:rPr>
      </w:pPr>
      <w:r>
        <w:rPr>
          <w:rFonts w:hint="eastAsia"/>
          <w:lang w:val="zh-TW"/>
        </w:rPr>
        <w:t>（二）组织宣传、贯彻《中华人民共和国特种设备安全法》《特种设备安全监察条例》《特种设备使用管理规则》《客运索道安全监督管理规定》等客运索道有关法律法规和安全技术规范及相关标准；</w:t>
      </w:r>
    </w:p>
    <w:p w14:paraId="13401140">
      <w:pPr>
        <w:bidi w:val="0"/>
        <w:rPr>
          <w:lang w:val="zh-TW"/>
        </w:rPr>
      </w:pPr>
      <w:r>
        <w:rPr>
          <w:rFonts w:hint="eastAsia"/>
          <w:lang w:val="zh-TW"/>
        </w:rPr>
        <w:t>（三）组织制定本单位客运索道使用安全管理制度，督促落实客运索道使用安全责任制，组织开展客运索道安全合规管理，组织制定《客运索道安全风险管控清单》</w:t>
      </w:r>
    </w:p>
    <w:p w14:paraId="10B59AC3">
      <w:pPr>
        <w:bidi w:val="0"/>
        <w:rPr>
          <w:lang w:val="zh-TW"/>
        </w:rPr>
      </w:pPr>
      <w:r>
        <w:rPr>
          <w:rFonts w:hint="eastAsia"/>
          <w:lang w:val="zh-TW"/>
        </w:rPr>
        <w:t>（四）落实本单位安全管理机构设置、安全管理人员的配备；</w:t>
      </w:r>
    </w:p>
    <w:p w14:paraId="2B813334">
      <w:pPr>
        <w:bidi w:val="0"/>
        <w:rPr>
          <w:lang w:val="zh-TW"/>
        </w:rPr>
      </w:pPr>
      <w:r>
        <w:rPr>
          <w:rFonts w:hint="eastAsia"/>
          <w:lang w:val="zh-TW"/>
        </w:rPr>
        <w:t>（五）组织制定客运索道事故应急专项预案并开展应急演练；</w:t>
      </w:r>
    </w:p>
    <w:p w14:paraId="15F5EBF9">
      <w:pPr>
        <w:bidi w:val="0"/>
        <w:rPr>
          <w:lang w:val="zh-TW"/>
        </w:rPr>
      </w:pPr>
      <w:r>
        <w:rPr>
          <w:rFonts w:hint="eastAsia"/>
          <w:lang w:val="zh-TW"/>
        </w:rPr>
        <w:t>（六）落实客运索道安全事故报告义务，采取措施防止事故扩大；</w:t>
      </w:r>
    </w:p>
    <w:p w14:paraId="58C1879B">
      <w:pPr>
        <w:bidi w:val="0"/>
        <w:rPr>
          <w:lang w:val="zh-TW"/>
        </w:rPr>
      </w:pPr>
      <w:r>
        <w:rPr>
          <w:rFonts w:hint="eastAsia"/>
          <w:lang w:val="zh-TW"/>
        </w:rPr>
        <w:t>（七）对客运索道安全员进行安全教育和技术培训，监督、指导客运索道安全员做好相关工作；</w:t>
      </w:r>
    </w:p>
    <w:p w14:paraId="2E52F007">
      <w:pPr>
        <w:bidi w:val="0"/>
        <w:rPr>
          <w:lang w:val="zh-TW"/>
        </w:rPr>
      </w:pPr>
      <w:r>
        <w:rPr>
          <w:rFonts w:hint="eastAsia"/>
          <w:lang w:val="zh-TW"/>
        </w:rPr>
        <w:t>（八）按照规定组织开展客运索道使用安全风险评价工作，拟定并督促落实客运索道使用安全风险防控措施；</w:t>
      </w:r>
    </w:p>
    <w:p w14:paraId="2FE41927">
      <w:pPr>
        <w:bidi w:val="0"/>
        <w:rPr>
          <w:lang w:val="zh-TW"/>
        </w:rPr>
      </w:pPr>
      <w:r>
        <w:rPr>
          <w:rFonts w:hint="eastAsia"/>
          <w:lang w:val="zh-TW"/>
        </w:rPr>
        <w:t>（九）组织建立客运索道安全日管控、周排查、月调度工作制度并有效实施；</w:t>
      </w:r>
    </w:p>
    <w:p w14:paraId="146BC218">
      <w:pPr>
        <w:bidi w:val="0"/>
        <w:rPr>
          <w:lang w:val="zh-TW"/>
        </w:rPr>
      </w:pPr>
      <w:r>
        <w:rPr>
          <w:rFonts w:hint="eastAsia"/>
          <w:lang w:val="zh-TW"/>
        </w:rPr>
        <w:t>（十）对本单位客运索道使用安全管理工作进行检查，分析研判客运索道使用安全管理情况，研究解决日管控中发现的问题，及时向主要负责人报告有关情况，提出改进措施；</w:t>
      </w:r>
    </w:p>
    <w:p w14:paraId="60974842">
      <w:pPr>
        <w:bidi w:val="0"/>
        <w:rPr>
          <w:lang w:val="zh-TW"/>
        </w:rPr>
      </w:pPr>
      <w:r>
        <w:rPr>
          <w:rFonts w:hint="eastAsia"/>
          <w:lang w:val="zh-TW"/>
        </w:rPr>
        <w:t>（十一）接受和配合市场监督管理部门开展客运索道安全监督检查、监督检验、定期检验和事故调查等工作，如实提供有关材料；</w:t>
      </w:r>
    </w:p>
    <w:p w14:paraId="197A6795">
      <w:pPr>
        <w:bidi w:val="0"/>
        <w:rPr>
          <w:lang w:val="zh-TW"/>
        </w:rPr>
      </w:pPr>
      <w:r>
        <w:rPr>
          <w:rFonts w:hint="eastAsia"/>
          <w:lang w:val="zh-TW"/>
        </w:rPr>
        <w:t>（十二）履行市场监督管理部门规定和本单位要求的其他客运索道使用安全管理职责。</w:t>
      </w:r>
    </w:p>
    <w:p w14:paraId="5120BB38">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74668DC3">
      <w:pPr>
        <w:pStyle w:val="4"/>
        <w:bidi w:val="0"/>
        <w:rPr>
          <w:lang w:val="zh-TW"/>
        </w:rPr>
      </w:pPr>
      <w:bookmarkStart w:id="49" w:name="_Toc23912"/>
      <w:bookmarkStart w:id="50" w:name="_Toc15208_WPSOffice_Level2"/>
      <w:bookmarkStart w:id="51" w:name="_Toc29692"/>
      <w:bookmarkStart w:id="52" w:name="_Toc27660"/>
      <w:bookmarkStart w:id="53" w:name="_Toc28478"/>
      <w:r>
        <w:rPr>
          <w:rFonts w:hint="eastAsia"/>
          <w:lang w:val="zh-TW"/>
        </w:rPr>
        <w:t>大型游乐设施安全总监职责</w:t>
      </w:r>
      <w:bookmarkEnd w:id="49"/>
      <w:bookmarkEnd w:id="50"/>
      <w:bookmarkEnd w:id="51"/>
      <w:bookmarkEnd w:id="52"/>
      <w:bookmarkEnd w:id="53"/>
    </w:p>
    <w:p w14:paraId="74C5F9D4">
      <w:pPr>
        <w:bidi w:val="0"/>
        <w:rPr>
          <w:lang w:val="zh-TW"/>
        </w:rPr>
      </w:pPr>
      <w:r>
        <w:rPr>
          <w:rFonts w:hint="eastAsia"/>
          <w:lang w:val="zh-TW"/>
        </w:rPr>
        <w:t>本单位设立的大型游乐设施安全总监是指管理层中负责大型游乐设施使用安全的管理人员。安全总监直接对本单位主要负责人负责，承担下列职责：</w:t>
      </w:r>
    </w:p>
    <w:p w14:paraId="53F0EF23">
      <w:pPr>
        <w:bidi w:val="0"/>
        <w:rPr>
          <w:lang w:val="zh-TW"/>
        </w:rPr>
      </w:pPr>
      <w:r>
        <w:rPr>
          <w:rFonts w:hint="eastAsia"/>
          <w:lang w:val="zh-TW"/>
        </w:rPr>
        <w:t>（一）协助主要负责人履行本单位大型游乐设施安全的领导职责，确保本单位大型游乐设施的安全使用；</w:t>
      </w:r>
    </w:p>
    <w:p w14:paraId="1E5348AD">
      <w:pPr>
        <w:bidi w:val="0"/>
        <w:rPr>
          <w:lang w:val="zh-TW"/>
        </w:rPr>
      </w:pPr>
      <w:r>
        <w:rPr>
          <w:rFonts w:hint="eastAsia"/>
          <w:lang w:val="zh-TW"/>
        </w:rPr>
        <w:t>（二）组织宣传、贯彻《中华人民共和国特种设备安全法》《特种设备安全监察条例》《特种设备使用管理规则》《大型游乐设施安全监察规定》等大型游乐设施有关法律法规和安全技术规范及相关标准；</w:t>
      </w:r>
    </w:p>
    <w:p w14:paraId="487427AB">
      <w:pPr>
        <w:bidi w:val="0"/>
        <w:rPr>
          <w:lang w:val="zh-TW"/>
        </w:rPr>
      </w:pPr>
      <w:r>
        <w:rPr>
          <w:rFonts w:hint="eastAsia"/>
          <w:lang w:val="zh-TW"/>
        </w:rPr>
        <w:t>（三）组织制定本单位大型游乐设施使用安全管理制度，督促落实大型游乐设施使用安全责任制，组织开展大型游乐设施安全合规管理，组织制定《大型游乐设施安全风险管控清单》</w:t>
      </w:r>
    </w:p>
    <w:p w14:paraId="042E0F3F">
      <w:pPr>
        <w:bidi w:val="0"/>
        <w:rPr>
          <w:lang w:val="zh-TW"/>
        </w:rPr>
      </w:pPr>
      <w:r>
        <w:rPr>
          <w:rFonts w:hint="eastAsia"/>
          <w:lang w:val="zh-TW"/>
        </w:rPr>
        <w:t>（四）落实本单位安全管理机构设置、安全管理人员的配备；</w:t>
      </w:r>
    </w:p>
    <w:p w14:paraId="58DA4085">
      <w:pPr>
        <w:bidi w:val="0"/>
        <w:rPr>
          <w:lang w:val="zh-TW"/>
        </w:rPr>
      </w:pPr>
      <w:r>
        <w:rPr>
          <w:rFonts w:hint="eastAsia"/>
          <w:lang w:val="zh-TW"/>
        </w:rPr>
        <w:t>（五）组织制定大型游乐设施事故应急专项预案并开展应急演练；</w:t>
      </w:r>
    </w:p>
    <w:p w14:paraId="49FEF602">
      <w:pPr>
        <w:bidi w:val="0"/>
        <w:rPr>
          <w:lang w:val="zh-TW"/>
        </w:rPr>
      </w:pPr>
      <w:r>
        <w:rPr>
          <w:rFonts w:hint="eastAsia"/>
          <w:lang w:val="zh-TW"/>
        </w:rPr>
        <w:t>（六）落实大型游乐设施安全事故报告义务，采取措施防止事故扩大；</w:t>
      </w:r>
    </w:p>
    <w:p w14:paraId="41C68CE8">
      <w:pPr>
        <w:bidi w:val="0"/>
        <w:rPr>
          <w:lang w:val="zh-TW"/>
        </w:rPr>
      </w:pPr>
      <w:r>
        <w:rPr>
          <w:rFonts w:hint="eastAsia"/>
          <w:lang w:val="zh-TW"/>
        </w:rPr>
        <w:t>（七）对大型游乐设施安全员进行安全教育和技术培训，监督、指导大型游乐设施安全员做好相关工作；</w:t>
      </w:r>
    </w:p>
    <w:p w14:paraId="072D3A86">
      <w:pPr>
        <w:bidi w:val="0"/>
        <w:rPr>
          <w:lang w:val="zh-TW"/>
        </w:rPr>
      </w:pPr>
      <w:r>
        <w:rPr>
          <w:rFonts w:hint="eastAsia"/>
          <w:lang w:val="zh-TW"/>
        </w:rPr>
        <w:t>（八）按照规定组织开展大型游乐设施使用安全风险评价工作，拟定并督促落实大型游乐设施使用安全风险防控措施；</w:t>
      </w:r>
    </w:p>
    <w:p w14:paraId="7953B727">
      <w:pPr>
        <w:bidi w:val="0"/>
        <w:rPr>
          <w:lang w:val="zh-TW"/>
        </w:rPr>
      </w:pPr>
      <w:r>
        <w:rPr>
          <w:rFonts w:hint="eastAsia"/>
          <w:lang w:val="zh-TW"/>
        </w:rPr>
        <w:t>（九）组织建立大型游乐设施安全日管控、周排查、月调度工作制度并有效实施；</w:t>
      </w:r>
    </w:p>
    <w:p w14:paraId="418A961A">
      <w:pPr>
        <w:bidi w:val="0"/>
        <w:rPr>
          <w:lang w:val="zh-TW"/>
        </w:rPr>
      </w:pPr>
      <w:r>
        <w:rPr>
          <w:rFonts w:hint="eastAsia"/>
          <w:lang w:val="zh-TW"/>
        </w:rPr>
        <w:t>（十）对本单位大型游乐设施使用安全管理工作进行检查，分析研判大型游乐设施使用安全管理情况，研究解决日管控中发现的问题，及时向主要负责人报告有关情况，提出改进措施；</w:t>
      </w:r>
    </w:p>
    <w:p w14:paraId="45EC647E">
      <w:pPr>
        <w:bidi w:val="0"/>
        <w:rPr>
          <w:lang w:val="zh-TW"/>
        </w:rPr>
      </w:pPr>
      <w:r>
        <w:rPr>
          <w:rFonts w:hint="eastAsia"/>
          <w:lang w:val="zh-TW"/>
        </w:rPr>
        <w:t>（十一）接受和配合有关部门开展大型游乐设施安全监督检查、监督检验、定期检验和事故调查等工作，如实提供有关材料；</w:t>
      </w:r>
    </w:p>
    <w:p w14:paraId="5EDE9EFE">
      <w:pPr>
        <w:bidi w:val="0"/>
        <w:rPr>
          <w:lang w:val="zh-TW"/>
        </w:rPr>
      </w:pPr>
      <w:r>
        <w:rPr>
          <w:rFonts w:hint="eastAsia"/>
          <w:lang w:val="zh-TW"/>
        </w:rPr>
        <w:t>（十二）履行市场监督管理部门规定和本单位要求的其他大型游乐设施使用安全管理职责。</w:t>
      </w:r>
    </w:p>
    <w:p w14:paraId="1A4810F0">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14:paraId="252057AC">
      <w:pPr>
        <w:pStyle w:val="4"/>
        <w:bidi w:val="0"/>
        <w:rPr>
          <w:lang w:val="zh-TW"/>
        </w:rPr>
      </w:pPr>
      <w:bookmarkStart w:id="54" w:name="_Toc11473_WPSOffice_Level2"/>
      <w:bookmarkStart w:id="55" w:name="_Toc32635"/>
      <w:bookmarkStart w:id="56" w:name="_Toc12042"/>
      <w:bookmarkStart w:id="57" w:name="_Toc31142"/>
      <w:bookmarkStart w:id="58" w:name="_Toc18960"/>
      <w:r>
        <w:rPr>
          <w:rFonts w:hint="eastAsia"/>
          <w:lang w:val="zh-TW"/>
        </w:rPr>
        <w:t>场车安全总监职责</w:t>
      </w:r>
      <w:bookmarkEnd w:id="54"/>
      <w:bookmarkEnd w:id="55"/>
      <w:bookmarkEnd w:id="56"/>
      <w:bookmarkEnd w:id="57"/>
      <w:bookmarkEnd w:id="58"/>
    </w:p>
    <w:p w14:paraId="3730994E">
      <w:pPr>
        <w:bidi w:val="0"/>
        <w:rPr>
          <w:lang w:val="zh-TW"/>
        </w:rPr>
      </w:pPr>
      <w:r>
        <w:rPr>
          <w:rFonts w:hint="eastAsia"/>
          <w:lang w:val="zh-TW"/>
        </w:rPr>
        <w:t>本单位设立的场车安全总监是指管理层中负责场车使用安全的管理人员。场车安全总监直接对本单位主要负责人负责，承担下列职责：</w:t>
      </w:r>
    </w:p>
    <w:p w14:paraId="4F905664">
      <w:pPr>
        <w:bidi w:val="0"/>
        <w:rPr>
          <w:lang w:val="zh-TW"/>
        </w:rPr>
      </w:pPr>
      <w:r>
        <w:rPr>
          <w:rFonts w:hint="eastAsia"/>
          <w:lang w:val="zh-TW"/>
        </w:rPr>
        <w:t>（一）组织宣传、贯彻《中华人民共和国特种设备安全法》《特种设备安全监察条例》 《特种设备使用管理规则》 《场(厂)内专用机动车辆安全技术规程》等场车有关法律法规和安全技术规范及相关标准；</w:t>
      </w:r>
    </w:p>
    <w:p w14:paraId="5C819580">
      <w:pPr>
        <w:bidi w:val="0"/>
        <w:rPr>
          <w:lang w:val="zh-TW"/>
        </w:rPr>
      </w:pPr>
      <w:r>
        <w:rPr>
          <w:rFonts w:hint="eastAsia"/>
          <w:lang w:val="zh-TW"/>
        </w:rPr>
        <w:t>（二）组织制定本单位场车使用安全管理制度，督促落实场车使用安全责任制，组织开展场车安全合规管理；</w:t>
      </w:r>
    </w:p>
    <w:p w14:paraId="3A03817D">
      <w:pPr>
        <w:bidi w:val="0"/>
        <w:rPr>
          <w:lang w:val="zh-TW"/>
        </w:rPr>
      </w:pPr>
      <w:r>
        <w:rPr>
          <w:rFonts w:hint="eastAsia"/>
          <w:lang w:val="zh-TW"/>
        </w:rPr>
        <w:t>（三）落实本单位特种设备安全管理机构设置、安全管理人员的配备；</w:t>
      </w:r>
    </w:p>
    <w:p w14:paraId="1E52F529">
      <w:pPr>
        <w:bidi w:val="0"/>
        <w:rPr>
          <w:lang w:val="zh-TW"/>
        </w:rPr>
      </w:pPr>
      <w:r>
        <w:rPr>
          <w:rFonts w:hint="eastAsia"/>
          <w:lang w:val="zh-TW"/>
        </w:rPr>
        <w:t xml:space="preserve">（四）组织制定场车事故应急专项预案并开展应急演练；   （五）落实场车安全事故报告义务，采取措施防止事故扩大； </w:t>
      </w:r>
    </w:p>
    <w:p w14:paraId="079FB693">
      <w:pPr>
        <w:bidi w:val="0"/>
        <w:rPr>
          <w:lang w:val="zh-TW"/>
        </w:rPr>
      </w:pPr>
      <w:r>
        <w:rPr>
          <w:rFonts w:hint="eastAsia"/>
          <w:lang w:val="zh-TW"/>
        </w:rPr>
        <w:t xml:space="preserve">（六）对场车安全员进行安全教育和技术培训，监督、指导场车安全员做好相关工作； </w:t>
      </w:r>
    </w:p>
    <w:p w14:paraId="6D7AA84C">
      <w:pPr>
        <w:bidi w:val="0"/>
        <w:rPr>
          <w:lang w:val="zh-TW"/>
        </w:rPr>
      </w:pPr>
      <w:r>
        <w:rPr>
          <w:rFonts w:hint="eastAsia"/>
          <w:lang w:val="zh-TW"/>
        </w:rPr>
        <w:t xml:space="preserve">（七）按照规定组织开展场车使用安全风险隐患排查工作，拟定并督促落实场车使用安全风险管控措施； </w:t>
      </w:r>
    </w:p>
    <w:p w14:paraId="3AFA27F2">
      <w:pPr>
        <w:bidi w:val="0"/>
        <w:rPr>
          <w:lang w:val="zh-TW"/>
        </w:rPr>
      </w:pPr>
      <w:r>
        <w:rPr>
          <w:rFonts w:hint="eastAsia"/>
          <w:lang w:val="zh-TW"/>
        </w:rPr>
        <w:t xml:space="preserve">（八）对本单位场车使用安全管理工作进行检查，及时向主要负责人报告有关情况，提出改进措施； </w:t>
      </w:r>
    </w:p>
    <w:p w14:paraId="27863A8B">
      <w:pPr>
        <w:bidi w:val="0"/>
        <w:rPr>
          <w:lang w:val="zh-TW"/>
        </w:rPr>
      </w:pPr>
      <w:r>
        <w:rPr>
          <w:rFonts w:hint="eastAsia"/>
          <w:lang w:val="zh-TW"/>
        </w:rPr>
        <w:t xml:space="preserve">（九）接受和配合有关部门开展场车安全监督检查、定期检验和事故调查等工作，如实提供有关材料； </w:t>
      </w:r>
    </w:p>
    <w:p w14:paraId="6D8DC63E">
      <w:pPr>
        <w:bidi w:val="0"/>
        <w:rPr>
          <w:lang w:val="zh-TW"/>
        </w:rPr>
      </w:pPr>
      <w:r>
        <w:rPr>
          <w:rFonts w:hint="eastAsia"/>
          <w:lang w:val="zh-TW"/>
        </w:rPr>
        <w:t>（十）对于观光车选型选购负责，保证观光车辆的最大行驶坡度能够满足行驶路线中的最大坡度的要求，并且在销售合同中明确；（观光车专项）</w:t>
      </w:r>
    </w:p>
    <w:p w14:paraId="0A2BCC29">
      <w:pPr>
        <w:bidi w:val="0"/>
        <w:rPr>
          <w:lang w:val="zh-TW"/>
        </w:rPr>
      </w:pPr>
      <w:r>
        <w:rPr>
          <w:rFonts w:hint="eastAsia"/>
          <w:lang w:val="zh-TW"/>
        </w:rPr>
        <w:t>（十一）对于叉车选型选购负责，在爆炸性环境使用叉车时，遵守有关部门对防爆安全的管理规定；（叉车专项）</w:t>
      </w:r>
    </w:p>
    <w:p w14:paraId="1EA43929">
      <w:pPr>
        <w:bidi w:val="0"/>
        <w:rPr>
          <w:lang w:val="zh-TW"/>
        </w:rPr>
      </w:pPr>
      <w:r>
        <w:rPr>
          <w:rFonts w:hint="eastAsia"/>
          <w:lang w:val="zh-TW"/>
        </w:rPr>
        <w:t>（十二）对观光车辆行驶路线的安全负责；（观光车专项）</w:t>
      </w:r>
    </w:p>
    <w:p w14:paraId="7BBF75D2">
      <w:pPr>
        <w:bidi w:val="0"/>
        <w:rPr>
          <w:lang w:val="zh-TW"/>
        </w:rPr>
      </w:pPr>
      <w:r>
        <w:rPr>
          <w:rFonts w:hint="eastAsia"/>
          <w:lang w:val="zh-TW"/>
        </w:rPr>
        <w:t>（十三）履行市场监督管理部门规定和本单位要求的其他场车使用安全管理职责。</w:t>
      </w:r>
    </w:p>
    <w:p w14:paraId="7E10AEA7">
      <w:pPr>
        <w:rPr>
          <w:rFonts w:hint="eastAsia" w:ascii="Times New Roman" w:hAnsi="Times New Roman" w:eastAsia="仿宋_GB2312" w:cs="仿宋"/>
          <w:b/>
          <w:sz w:val="44"/>
          <w:szCs w:val="44"/>
        </w:rPr>
      </w:pPr>
      <w:r>
        <w:rPr>
          <w:rFonts w:hint="eastAsia" w:ascii="Times New Roman" w:hAnsi="Times New Roman" w:eastAsia="仿宋_GB2312" w:cs="仿宋"/>
          <w:b/>
          <w:sz w:val="44"/>
          <w:szCs w:val="44"/>
        </w:rPr>
        <w:br w:type="page"/>
      </w:r>
    </w:p>
    <w:p w14:paraId="6BDE280E">
      <w:pPr>
        <w:pStyle w:val="4"/>
        <w:bidi w:val="0"/>
        <w:rPr>
          <w:rFonts w:hint="eastAsia"/>
          <w:lang w:eastAsia="zh-CN"/>
        </w:rPr>
      </w:pPr>
    </w:p>
    <w:p w14:paraId="73C3C882">
      <w:pPr>
        <w:pStyle w:val="4"/>
        <w:bidi w:val="0"/>
        <w:rPr>
          <w:rFonts w:hint="eastAsia"/>
          <w:lang w:eastAsia="zh-CN"/>
        </w:rPr>
      </w:pPr>
    </w:p>
    <w:p w14:paraId="40267564">
      <w:pPr>
        <w:pStyle w:val="4"/>
        <w:bidi w:val="0"/>
        <w:rPr>
          <w:rFonts w:hint="eastAsia"/>
          <w:lang w:eastAsia="zh-CN"/>
        </w:rPr>
      </w:pPr>
      <w:bookmarkStart w:id="59" w:name="_Toc20923"/>
      <w:bookmarkStart w:id="60" w:name="_Toc15407"/>
      <w:bookmarkStart w:id="61" w:name="_Toc21327_WPSOffice_Level1"/>
      <w:bookmarkStart w:id="62" w:name="_Toc13639"/>
      <w:bookmarkStart w:id="63" w:name="_Toc22098"/>
      <w:r>
        <w:rPr>
          <w:rFonts w:hint="eastAsia"/>
          <w:lang w:eastAsia="zh-CN"/>
        </w:rPr>
        <w:t>二、</w:t>
      </w:r>
      <w:r>
        <w:rPr>
          <w:rFonts w:hint="eastAsia"/>
        </w:rPr>
        <w:t>特种设备</w:t>
      </w:r>
      <w:r>
        <w:rPr>
          <w:rFonts w:hint="eastAsia"/>
          <w:lang w:eastAsia="zh-CN"/>
        </w:rPr>
        <w:t>使用</w:t>
      </w:r>
      <w:r>
        <w:rPr>
          <w:rFonts w:hint="eastAsia"/>
        </w:rPr>
        <w:t>单位安全员守则</w:t>
      </w:r>
      <w:bookmarkEnd w:id="59"/>
      <w:bookmarkEnd w:id="60"/>
      <w:bookmarkEnd w:id="61"/>
      <w:bookmarkEnd w:id="62"/>
      <w:bookmarkEnd w:id="63"/>
    </w:p>
    <w:p w14:paraId="269FDE51">
      <w:pPr>
        <w:rPr>
          <w:rFonts w:hint="eastAsia"/>
        </w:rPr>
      </w:pPr>
      <w:r>
        <w:rPr>
          <w:rFonts w:hint="eastAsia"/>
        </w:rPr>
        <w:br w:type="page"/>
      </w:r>
    </w:p>
    <w:p w14:paraId="05DDC53A">
      <w:pPr>
        <w:pStyle w:val="4"/>
        <w:bidi w:val="0"/>
      </w:pPr>
      <w:bookmarkStart w:id="64" w:name="_Toc29648"/>
      <w:bookmarkStart w:id="65" w:name="_Toc22851"/>
      <w:bookmarkStart w:id="66" w:name="_Toc3340"/>
      <w:bookmarkStart w:id="67" w:name="_Toc5893"/>
      <w:bookmarkStart w:id="68" w:name="_Toc17014_WPSOffice_Level2"/>
      <w:r>
        <w:rPr>
          <w:rFonts w:hint="eastAsia"/>
        </w:rPr>
        <w:t>锅炉安全员守则</w:t>
      </w:r>
      <w:bookmarkEnd w:id="64"/>
      <w:bookmarkEnd w:id="65"/>
      <w:bookmarkEnd w:id="66"/>
      <w:bookmarkEnd w:id="67"/>
      <w:bookmarkEnd w:id="68"/>
    </w:p>
    <w:p w14:paraId="31808859">
      <w:pPr>
        <w:bidi w:val="0"/>
      </w:pPr>
      <w:r>
        <w:rPr>
          <w:rFonts w:hint="eastAsia"/>
        </w:rPr>
        <w:t>本</w:t>
      </w:r>
      <w:r>
        <w:rPr>
          <w:rFonts w:hint="eastAsia"/>
          <w:lang w:val="zh-TW"/>
        </w:rPr>
        <w:t>单位设立的</w:t>
      </w:r>
      <w:r>
        <w:rPr>
          <w:rFonts w:hint="eastAsia"/>
        </w:rPr>
        <w:t>锅炉安全员是指具体负责锅炉使用安全的检查人员。锅炉安全员对锅炉安全总监或单位主要负责人负责，承担下列职责：</w:t>
      </w:r>
    </w:p>
    <w:p w14:paraId="489E0709">
      <w:pPr>
        <w:bidi w:val="0"/>
      </w:pPr>
      <w:r>
        <w:rPr>
          <w:rFonts w:hint="eastAsia"/>
        </w:rPr>
        <w:t>（一）按《特种设备使用管理规则》和《锅炉安全技术规程》要求，建立健全锅炉安全技术档案，并办理本单位锅炉使用登记、变更、停用、报废（注销）手续以及落实锅炉去功能化；</w:t>
      </w:r>
    </w:p>
    <w:p w14:paraId="0A6FE698">
      <w:pPr>
        <w:bidi w:val="0"/>
      </w:pPr>
      <w:r>
        <w:rPr>
          <w:rFonts w:hint="eastAsia"/>
        </w:rPr>
        <w:t>（二）组织制定锅炉安全操作规程；</w:t>
      </w:r>
    </w:p>
    <w:p w14:paraId="0047F3D6">
      <w:pPr>
        <w:bidi w:val="0"/>
      </w:pPr>
      <w:r>
        <w:rPr>
          <w:rFonts w:hint="eastAsia"/>
        </w:rPr>
        <w:t>（三）组织对锅炉作业人员进行教育和培训；</w:t>
      </w:r>
    </w:p>
    <w:p w14:paraId="706F1E14">
      <w:pPr>
        <w:bidi w:val="0"/>
      </w:pPr>
      <w:r>
        <w:rPr>
          <w:rFonts w:hint="eastAsia"/>
        </w:rPr>
        <w:t>（四）组织督促开展锅炉维护保养，按规定申报锅炉改造、修理监督检验，督促落实监督检验工作；</w:t>
      </w:r>
    </w:p>
    <w:p w14:paraId="259A2D18">
      <w:pPr>
        <w:bidi w:val="0"/>
      </w:pPr>
      <w:r>
        <w:rPr>
          <w:rFonts w:hint="eastAsia"/>
        </w:rPr>
        <w:t xml:space="preserve">（五）编制锅炉定期检验计划，组织实施燃烧器年度检查，督促落实锅炉定期检验和后续整改等工作； </w:t>
      </w:r>
    </w:p>
    <w:p w14:paraId="10957DDC">
      <w:pPr>
        <w:bidi w:val="0"/>
        <w:rPr>
          <w:lang w:val="zh-TW"/>
        </w:rPr>
      </w:pPr>
      <w:r>
        <w:rPr>
          <w:rFonts w:hint="eastAsia"/>
        </w:rPr>
        <w:t>（六）落实</w:t>
      </w:r>
      <w:r>
        <w:rPr>
          <w:rFonts w:hint="eastAsia"/>
          <w:lang w:val="zh-TW"/>
        </w:rPr>
        <w:t>锅炉</w:t>
      </w:r>
      <w:r>
        <w:rPr>
          <w:rFonts w:hint="eastAsia"/>
        </w:rPr>
        <w:t>安全</w:t>
      </w:r>
      <w:r>
        <w:rPr>
          <w:rFonts w:hint="eastAsia"/>
          <w:lang w:val="zh-TW"/>
        </w:rPr>
        <w:t>日管控</w:t>
      </w:r>
      <w:r>
        <w:rPr>
          <w:rFonts w:hint="eastAsia"/>
        </w:rPr>
        <w:t>工作</w:t>
      </w:r>
      <w:r>
        <w:rPr>
          <w:rFonts w:hint="eastAsia"/>
          <w:lang w:val="zh-TW"/>
        </w:rPr>
        <w:t>制度，按规定检查、记录、报告；</w:t>
      </w:r>
    </w:p>
    <w:p w14:paraId="75FA12F5">
      <w:pPr>
        <w:bidi w:val="0"/>
      </w:pPr>
      <w:r>
        <w:rPr>
          <w:lang w:val="zh-TW"/>
        </w:rPr>
        <w:t>（</w:t>
      </w:r>
      <w:r>
        <w:rPr>
          <w:rFonts w:hint="eastAsia"/>
        </w:rPr>
        <w:t>七</w:t>
      </w:r>
      <w:r>
        <w:rPr>
          <w:lang w:val="zh-TW"/>
        </w:rPr>
        <w:t>）</w:t>
      </w:r>
      <w:r>
        <w:rPr>
          <w:rFonts w:hint="eastAsia"/>
        </w:rPr>
        <w:t>按照规定报告锅炉事故，参加锅炉事故救援，协助进行事故调查和善后处理；</w:t>
      </w:r>
    </w:p>
    <w:p w14:paraId="68B94090">
      <w:pPr>
        <w:bidi w:val="0"/>
      </w:pPr>
      <w:r>
        <w:rPr>
          <w:rFonts w:hint="eastAsia"/>
        </w:rPr>
        <w:t>（八）履行市场监督管理部门规定和本单位要求的其他锅炉使用安全管理职责。</w:t>
      </w:r>
    </w:p>
    <w:p w14:paraId="241ECE4B">
      <w:pPr>
        <w:rPr>
          <w:rFonts w:hint="eastAsia" w:ascii="仿宋_GB2312" w:hAnsi="Times New Roman" w:eastAsia="仿宋_GB2312" w:cs="仿宋"/>
          <w:b/>
          <w:sz w:val="44"/>
          <w:szCs w:val="44"/>
        </w:rPr>
      </w:pPr>
      <w:r>
        <w:rPr>
          <w:rFonts w:hint="eastAsia" w:ascii="仿宋_GB2312" w:hAnsi="Times New Roman" w:eastAsia="仿宋_GB2312" w:cs="仿宋"/>
          <w:b/>
          <w:sz w:val="44"/>
          <w:szCs w:val="44"/>
        </w:rPr>
        <w:br w:type="page"/>
      </w:r>
    </w:p>
    <w:p w14:paraId="66256623">
      <w:pPr>
        <w:pStyle w:val="4"/>
        <w:bidi w:val="0"/>
      </w:pPr>
      <w:bookmarkStart w:id="69" w:name="_Toc27066"/>
      <w:bookmarkStart w:id="70" w:name="_Toc2077"/>
      <w:bookmarkStart w:id="71" w:name="_Toc32244"/>
      <w:bookmarkStart w:id="72" w:name="_Toc29251"/>
      <w:bookmarkStart w:id="73" w:name="_Toc4638_WPSOffice_Level2"/>
      <w:r>
        <w:rPr>
          <w:rFonts w:hint="eastAsia"/>
        </w:rPr>
        <w:t>压力容器安全员守则</w:t>
      </w:r>
      <w:bookmarkEnd w:id="69"/>
      <w:bookmarkEnd w:id="70"/>
      <w:bookmarkEnd w:id="71"/>
      <w:bookmarkEnd w:id="72"/>
      <w:bookmarkEnd w:id="73"/>
    </w:p>
    <w:p w14:paraId="4E0DED42">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本</w:t>
      </w:r>
      <w:r>
        <w:rPr>
          <w:rFonts w:hint="eastAsia"/>
          <w:lang w:val="zh-TW"/>
        </w:rPr>
        <w:t>单位设立的</w:t>
      </w:r>
      <w:r>
        <w:rPr>
          <w:rFonts w:hint="eastAsia"/>
        </w:rPr>
        <w:t>压力容器安全员是指具体负责压力容器使用安全的检查人员。压力容器安全员对压力容器安全总监或单位主要负责人负责，承担下列职责：</w:t>
      </w:r>
    </w:p>
    <w:p w14:paraId="3CB2F46E">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（一）按相应安全技术规程要求，建立健全压力容器安全技术档案，办理本单位压力容器使用登记、变更、停用、报废（注销）手续以及落实压力容器去功能化；</w:t>
      </w:r>
    </w:p>
    <w:p w14:paraId="1C25027A">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（二）组织制定压力容器安全操作规程；</w:t>
      </w:r>
    </w:p>
    <w:p w14:paraId="0ECDC236">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（三）组织对压力容器作业人员进行教育和培训；</w:t>
      </w:r>
    </w:p>
    <w:p w14:paraId="67A438F8">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（四）编制压力容器的自行检查和定期检验计划，督促落实压力容器自行检查、定期检验和后续整改等工作；</w:t>
      </w:r>
    </w:p>
    <w:p w14:paraId="711AF02B">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（五）按照规定报告压力容器事故，参加压力容器事故救援，协助进行事故调查和善后处理；</w:t>
      </w:r>
    </w:p>
    <w:p w14:paraId="4204DCF7">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（六）依据《压力容器安全风险管控清单》对压力容器进行日常巡检，形成《每日压力容器使用安全检查记录》，纠正和制止违章作业行为；</w:t>
      </w:r>
    </w:p>
    <w:p w14:paraId="062D1923">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（七）发现压力容器事故隐患，立即进行处理，情况紧急时，可以决定停止使用压力容器及相关的其他特种设备，并且及时报告本单位安全总监；</w:t>
      </w:r>
    </w:p>
    <w:p w14:paraId="01B6FCB2">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（八）履行市场监督管理部门规定和本单位要求的其他压力容器使用安全管理职责。</w:t>
      </w:r>
    </w:p>
    <w:p w14:paraId="1F9574C0">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压力容器使用单位应当按照前款规定，结合本单位实际，细化制定《压力容器安全员守则》。</w:t>
      </w:r>
    </w:p>
    <w:p w14:paraId="31E0E156">
      <w:pPr>
        <w:pStyle w:val="4"/>
        <w:bidi w:val="0"/>
        <w:rPr>
          <w:lang w:val="zh-TW"/>
        </w:rPr>
      </w:pPr>
      <w:bookmarkStart w:id="74" w:name="_Toc7483"/>
      <w:bookmarkStart w:id="75" w:name="_Toc18128_WPSOffice_Level2"/>
      <w:bookmarkStart w:id="76" w:name="_Toc22199"/>
      <w:bookmarkStart w:id="77" w:name="_Toc22827"/>
      <w:bookmarkStart w:id="78" w:name="_Toc14855"/>
      <w:r>
        <w:rPr>
          <w:rFonts w:hint="eastAsia"/>
          <w:lang w:val="zh-TW"/>
        </w:rPr>
        <w:t>气瓶充装安全员守则</w:t>
      </w:r>
      <w:bookmarkEnd w:id="74"/>
      <w:bookmarkEnd w:id="75"/>
      <w:bookmarkEnd w:id="76"/>
      <w:bookmarkEnd w:id="77"/>
      <w:bookmarkEnd w:id="78"/>
    </w:p>
    <w:p w14:paraId="754C3AF8">
      <w:pPr>
        <w:bidi w:val="0"/>
      </w:pPr>
      <w:r>
        <w:rPr>
          <w:rFonts w:hint="eastAsia"/>
        </w:rPr>
        <w:t>本</w:t>
      </w:r>
      <w:r>
        <w:rPr>
          <w:rFonts w:hint="eastAsia"/>
          <w:lang w:val="zh-TW"/>
        </w:rPr>
        <w:t>单位设立的</w:t>
      </w:r>
      <w:r>
        <w:rPr>
          <w:rFonts w:hint="eastAsia"/>
        </w:rPr>
        <w:t>气瓶充装安全员是指具体负责气瓶充装使用安全的检查人员。气瓶充装安全员对气瓶充装安全总监或单位主要负责人负责，承担下列职责：</w:t>
      </w:r>
    </w:p>
    <w:p w14:paraId="7A194B5B">
      <w:pPr>
        <w:bidi w:val="0"/>
      </w:pPr>
      <w:r>
        <w:rPr>
          <w:rFonts w:hint="eastAsia"/>
        </w:rPr>
        <w:t>（一）按相应安全技术规程要求，建立健全气瓶安全技术档案，办理本单位气瓶使用登记；</w:t>
      </w:r>
    </w:p>
    <w:p w14:paraId="508DD062">
      <w:pPr>
        <w:bidi w:val="0"/>
      </w:pPr>
      <w:r>
        <w:rPr>
          <w:rFonts w:hint="eastAsia"/>
        </w:rPr>
        <w:t>（二）组织制定气瓶安全充装操作规程；</w:t>
      </w:r>
    </w:p>
    <w:p w14:paraId="0510206A">
      <w:pPr>
        <w:bidi w:val="0"/>
      </w:pPr>
      <w:r>
        <w:rPr>
          <w:rFonts w:hint="eastAsia"/>
        </w:rPr>
        <w:t>（三）依据《气瓶充装安全风险管控清单》对气瓶充装进行日常巡检，形成《每日气瓶充装安全检查记录》。组织实施气瓶充装前、后检查，充装过程检查，纠正和制止违章作业行为；</w:t>
      </w:r>
    </w:p>
    <w:p w14:paraId="6FB87405">
      <w:pPr>
        <w:bidi w:val="0"/>
      </w:pPr>
      <w:r>
        <w:rPr>
          <w:rFonts w:hint="eastAsia"/>
        </w:rPr>
        <w:t>（四）落实本单位气瓶充装质量安全追溯信息平台的各项功能，逐只扫描出厂气瓶追溯标签确保气瓶满足可追溯要求；</w:t>
      </w:r>
    </w:p>
    <w:p w14:paraId="6BD8369E">
      <w:pPr>
        <w:bidi w:val="0"/>
      </w:pPr>
      <w:r>
        <w:rPr>
          <w:rFonts w:hint="eastAsia"/>
        </w:rPr>
        <w:t>（五）组织对气瓶作业人员进行教育和培训；</w:t>
      </w:r>
    </w:p>
    <w:p w14:paraId="181846D0">
      <w:pPr>
        <w:bidi w:val="0"/>
      </w:pPr>
      <w:r>
        <w:rPr>
          <w:rFonts w:hint="eastAsia"/>
        </w:rPr>
        <w:t>（六）落实风险隐患排查和治理；</w:t>
      </w:r>
    </w:p>
    <w:p w14:paraId="52D6C827">
      <w:pPr>
        <w:bidi w:val="0"/>
      </w:pPr>
      <w:r>
        <w:rPr>
          <w:rFonts w:hint="eastAsia"/>
        </w:rPr>
        <w:t>（七）编制气瓶充装前后自行检查和定期检验计划，督促落实自行检查、定期检验和后续整改等工作；</w:t>
      </w:r>
    </w:p>
    <w:p w14:paraId="5E3AF6E4">
      <w:pPr>
        <w:bidi w:val="0"/>
      </w:pPr>
      <w:r>
        <w:rPr>
          <w:rFonts w:hint="eastAsia"/>
        </w:rPr>
        <w:t>（八）按照规定报告气瓶事故，参加气瓶事故救援，协助进行事故调查和善后处理；</w:t>
      </w:r>
    </w:p>
    <w:p w14:paraId="5C004D3B">
      <w:pPr>
        <w:bidi w:val="0"/>
        <w:rPr>
          <w:rFonts w:hint="eastAsia"/>
        </w:rPr>
      </w:pPr>
      <w:r>
        <w:rPr>
          <w:rFonts w:hint="eastAsia"/>
        </w:rPr>
        <w:t>（九）负责向用气方宣传用气安全须知或者提供用气说明书；</w:t>
      </w:r>
    </w:p>
    <w:p w14:paraId="6F2FFA66">
      <w:pPr>
        <w:bidi w:val="0"/>
      </w:pPr>
      <w:r>
        <w:rPr>
          <w:rFonts w:hint="eastAsia"/>
        </w:rPr>
        <w:t>（十）履行市场监督管理部门规定和本单位要求的其他气瓶充装安全管理职责。</w:t>
      </w:r>
    </w:p>
    <w:p w14:paraId="1B7A2EDA">
      <w:pPr>
        <w:bidi w:val="0"/>
      </w:pPr>
    </w:p>
    <w:p w14:paraId="1B3B9C37">
      <w:pPr>
        <w:pStyle w:val="4"/>
        <w:bidi w:val="0"/>
      </w:pPr>
      <w:bookmarkStart w:id="79" w:name="_Toc13086"/>
      <w:bookmarkStart w:id="80" w:name="_Toc20788"/>
      <w:bookmarkStart w:id="81" w:name="_Toc3246"/>
      <w:bookmarkStart w:id="82" w:name="_Toc32102_WPSOffice_Level2"/>
      <w:bookmarkStart w:id="83" w:name="_Toc426"/>
      <w:r>
        <w:rPr>
          <w:rFonts w:hint="eastAsia"/>
        </w:rPr>
        <w:t>压力管道安全员守则</w:t>
      </w:r>
      <w:bookmarkEnd w:id="79"/>
      <w:bookmarkEnd w:id="80"/>
      <w:bookmarkEnd w:id="81"/>
      <w:bookmarkEnd w:id="82"/>
      <w:bookmarkEnd w:id="83"/>
    </w:p>
    <w:p w14:paraId="4C25CE3D">
      <w:pPr>
        <w:bidi w:val="0"/>
      </w:pPr>
      <w:r>
        <w:rPr>
          <w:rFonts w:hint="eastAsia"/>
        </w:rPr>
        <w:t>本</w:t>
      </w:r>
      <w:r>
        <w:rPr>
          <w:rFonts w:hint="eastAsia"/>
          <w:lang w:val="zh-TW"/>
        </w:rPr>
        <w:t>单位设立的</w:t>
      </w:r>
      <w:r>
        <w:rPr>
          <w:rFonts w:hint="eastAsia"/>
        </w:rPr>
        <w:t>压力管道安全员是指具体负责压力管道使用安全的检查人员。压力管道安全员对压力管道安全总监或单位主要负责人负责，承担下列职责：</w:t>
      </w:r>
    </w:p>
    <w:p w14:paraId="1F4255A3">
      <w:pPr>
        <w:bidi w:val="0"/>
      </w:pPr>
      <w:r>
        <w:rPr>
          <w:rFonts w:hint="eastAsia"/>
        </w:rPr>
        <w:t>（一）按相应安全技术规程要求，建立健全压力管道安全技术档案，办理本单位压力管道使用登记、变更、停用、报废（注销）手续以及落实压力管道去功能化；</w:t>
      </w:r>
    </w:p>
    <w:p w14:paraId="7A796E37">
      <w:pPr>
        <w:bidi w:val="0"/>
      </w:pPr>
      <w:r>
        <w:rPr>
          <w:rFonts w:hint="eastAsia"/>
        </w:rPr>
        <w:t>（二）组织制定压力管道安全操作规程；</w:t>
      </w:r>
    </w:p>
    <w:p w14:paraId="4FA5E641">
      <w:pPr>
        <w:bidi w:val="0"/>
      </w:pPr>
      <w:r>
        <w:rPr>
          <w:rFonts w:hint="eastAsia"/>
        </w:rPr>
        <w:t>（三）组织对压力管道作业人员进行教育和培训；</w:t>
      </w:r>
    </w:p>
    <w:p w14:paraId="348743B0">
      <w:pPr>
        <w:bidi w:val="0"/>
      </w:pPr>
      <w:r>
        <w:rPr>
          <w:rFonts w:hint="eastAsia"/>
        </w:rPr>
        <w:t>（四）编制压力管道的自行检查和定期检验计划，督促落实压力管道自行检查、定期检验和后续整改等工作；</w:t>
      </w:r>
    </w:p>
    <w:p w14:paraId="65AE5D3C">
      <w:pPr>
        <w:bidi w:val="0"/>
      </w:pPr>
      <w:r>
        <w:rPr>
          <w:rFonts w:hint="eastAsia"/>
        </w:rPr>
        <w:t>（五）按照规定报告压力管道事故，参加压力管道事故救援，协助进行事故调查和善后处理；</w:t>
      </w:r>
    </w:p>
    <w:p w14:paraId="209BFF6D">
      <w:pPr>
        <w:bidi w:val="0"/>
      </w:pPr>
      <w:r>
        <w:rPr>
          <w:rFonts w:hint="eastAsia"/>
        </w:rPr>
        <w:t>（六）依据《压力管道安全风险管控清单》对压力管道进行日常巡检，形成《每日压力管道使用安全检查记录》，纠正和制止违章作业行为；</w:t>
      </w:r>
    </w:p>
    <w:p w14:paraId="2F579F45">
      <w:pPr>
        <w:bidi w:val="0"/>
      </w:pPr>
      <w:r>
        <w:rPr>
          <w:rFonts w:hint="eastAsia"/>
        </w:rPr>
        <w:t>（七）发现压力管道事故隐患，立即进行处理，情况紧急时，可以决定停止使用压力管道及相关的其他特种设备，并且及时报告本单位安全总监；</w:t>
      </w:r>
    </w:p>
    <w:p w14:paraId="0E9E4395">
      <w:pPr>
        <w:bidi w:val="0"/>
      </w:pPr>
      <w:r>
        <w:rPr>
          <w:rFonts w:hint="eastAsia"/>
        </w:rPr>
        <w:t>（八）履行市场监督管理部门规定和本单位要求的其他压力管道使用安全管理职责。</w:t>
      </w:r>
    </w:p>
    <w:p w14:paraId="2DE54FC9">
      <w:pPr>
        <w:rPr>
          <w:rFonts w:hint="eastAsia" w:ascii="仿宋_GB2312" w:hAnsi="Times New Roman" w:eastAsia="仿宋_GB2312" w:cs="仿宋"/>
          <w:b/>
          <w:sz w:val="44"/>
          <w:szCs w:val="44"/>
        </w:rPr>
      </w:pPr>
      <w:r>
        <w:rPr>
          <w:rFonts w:hint="eastAsia" w:ascii="仿宋_GB2312" w:hAnsi="Times New Roman" w:eastAsia="仿宋_GB2312" w:cs="仿宋"/>
          <w:b/>
          <w:sz w:val="44"/>
          <w:szCs w:val="44"/>
        </w:rPr>
        <w:br w:type="page"/>
      </w:r>
    </w:p>
    <w:p w14:paraId="1B425FC0">
      <w:pPr>
        <w:pStyle w:val="4"/>
        <w:bidi w:val="0"/>
      </w:pPr>
      <w:bookmarkStart w:id="84" w:name="_Toc2834"/>
      <w:bookmarkStart w:id="85" w:name="_Toc29399"/>
      <w:bookmarkStart w:id="86" w:name="_Toc23698_WPSOffice_Level2"/>
      <w:bookmarkStart w:id="87" w:name="_Toc32674"/>
      <w:bookmarkStart w:id="88" w:name="_Toc23418"/>
      <w:r>
        <w:rPr>
          <w:rFonts w:hint="eastAsia"/>
        </w:rPr>
        <w:t>电梯安全员守则</w:t>
      </w:r>
      <w:bookmarkEnd w:id="84"/>
      <w:bookmarkEnd w:id="85"/>
      <w:bookmarkEnd w:id="86"/>
      <w:bookmarkEnd w:id="87"/>
      <w:bookmarkEnd w:id="88"/>
    </w:p>
    <w:p w14:paraId="55D0BD19">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本单位设立的电梯安全员是指具体负责电梯使用安全的检查人员。电梯安全员对电梯安全总监或单位主要负责人负责，承担下列职责：</w:t>
      </w:r>
    </w:p>
    <w:p w14:paraId="0FE45070">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（一）按《特种设备使用管理规则》和《电梯维护保养规则》要求，建立健全电梯安全技术档案，并办理本单位电梯使用登记、变更、停用、报废（注销）手续；</w:t>
      </w:r>
    </w:p>
    <w:p w14:paraId="1EEF2704">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（二）妥善保管电梯专用钥匙和工具；</w:t>
      </w:r>
    </w:p>
    <w:p w14:paraId="3D74FE48">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（三）对电梯进行日常巡检，引导和监督正确使用电梯；</w:t>
      </w:r>
    </w:p>
    <w:p w14:paraId="465026ED">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四）确保电梯紧急报警装置正常使用，督促值班人员保持24小时在岗，及时接听电梯紧急报警电话，保持电梯应急救援通道畅通，在发生故障和困人等突发情况时，立即安抚相关人员，并组织维护保养单位救援；</w:t>
      </w:r>
    </w:p>
    <w:p w14:paraId="19795471">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（五）对电梯维护保养过程和结果进行监督确认，配合做好现场安全工作，及时公示电梯维护保养相关信息；</w:t>
      </w:r>
    </w:p>
    <w:p w14:paraId="34EA3985">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（六）编制电梯自行检测和定期检验计划，及时申请定期检验或督促落实电梯自行检测，并做好后续整改工作；</w:t>
      </w:r>
    </w:p>
    <w:p w14:paraId="6F07F599">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（七）落实电梯安全日管控工作制度，按规定检查、记录、报告；</w:t>
      </w:r>
    </w:p>
    <w:p w14:paraId="288C9EF1">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（八）按照规定报告电梯事故，参加电梯事故救援，协助进行事故调查和善后处理；</w:t>
      </w:r>
    </w:p>
    <w:p w14:paraId="70E9C4C7">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（九）履行市场监督管理部门规定和本单位要求的其他电梯使用安全管理职责。</w:t>
      </w:r>
    </w:p>
    <w:p w14:paraId="279CCDB0">
      <w:pPr>
        <w:pStyle w:val="4"/>
        <w:bidi w:val="0"/>
      </w:pPr>
      <w:bookmarkStart w:id="89" w:name="_Toc23005"/>
      <w:bookmarkStart w:id="90" w:name="_Toc29558_WPSOffice_Level2"/>
      <w:bookmarkStart w:id="91" w:name="_Toc27582"/>
      <w:bookmarkStart w:id="92" w:name="_Toc3307"/>
      <w:bookmarkStart w:id="93" w:name="_Toc27869"/>
      <w:r>
        <w:rPr>
          <w:rFonts w:hint="eastAsia"/>
        </w:rPr>
        <w:t>起重机械安全员守则</w:t>
      </w:r>
      <w:bookmarkEnd w:id="89"/>
      <w:bookmarkEnd w:id="90"/>
      <w:bookmarkEnd w:id="91"/>
      <w:bookmarkEnd w:id="92"/>
      <w:bookmarkEnd w:id="93"/>
    </w:p>
    <w:p w14:paraId="74D56A61">
      <w:pPr>
        <w:bidi w:val="0"/>
      </w:pPr>
      <w:r>
        <w:rPr>
          <w:rFonts w:hint="eastAsia"/>
        </w:rPr>
        <w:t>本</w:t>
      </w:r>
      <w:r>
        <w:rPr>
          <w:rFonts w:hint="eastAsia"/>
          <w:lang w:val="zh-TW"/>
        </w:rPr>
        <w:t>单位设立的</w:t>
      </w:r>
      <w:r>
        <w:rPr>
          <w:rFonts w:hint="eastAsia"/>
        </w:rPr>
        <w:t>起重机械安全员是指具体负责起重机械使用安全的检查人员。起重机械安全员对起重机械安全总监或单位主要负责人负责，承担下列职责：</w:t>
      </w:r>
    </w:p>
    <w:p w14:paraId="0F1AF167">
      <w:pPr>
        <w:bidi w:val="0"/>
      </w:pPr>
      <w:r>
        <w:rPr>
          <w:rFonts w:hint="eastAsia"/>
        </w:rPr>
        <w:t>（一）按《特种设备使用管理规则》要求，建立健全起重机械安全档案，办理本单位起重机械使用登记；</w:t>
      </w:r>
    </w:p>
    <w:p w14:paraId="0CC0F428">
      <w:pPr>
        <w:bidi w:val="0"/>
      </w:pPr>
      <w:r>
        <w:rPr>
          <w:rFonts w:hint="eastAsia"/>
        </w:rPr>
        <w:t>（二）组织制定起重机械安全操作规程；</w:t>
      </w:r>
    </w:p>
    <w:p w14:paraId="7DD9CDFC">
      <w:pPr>
        <w:bidi w:val="0"/>
      </w:pPr>
      <w:r>
        <w:rPr>
          <w:rFonts w:hint="eastAsia"/>
        </w:rPr>
        <w:t>（三）组织对起重机械作业人员进行教育和培训，指导和监督司机正确使用起重机械；</w:t>
      </w:r>
    </w:p>
    <w:p w14:paraId="29A82987">
      <w:pPr>
        <w:bidi w:val="0"/>
      </w:pPr>
      <w:r>
        <w:rPr>
          <w:rFonts w:hint="eastAsia"/>
        </w:rPr>
        <w:t>（四）对起重机械进行日常巡检，纠正和制止违章作业行为，及时处理或报告事故隐患；</w:t>
      </w:r>
    </w:p>
    <w:p w14:paraId="1E190572">
      <w:pPr>
        <w:bidi w:val="0"/>
      </w:pPr>
      <w:r>
        <w:rPr>
          <w:rFonts w:hint="eastAsia"/>
        </w:rPr>
        <w:t xml:space="preserve">（五）组织督促开展起重机械维护保养和定期自行检查； </w:t>
      </w:r>
    </w:p>
    <w:p w14:paraId="6F937363">
      <w:pPr>
        <w:bidi w:val="0"/>
      </w:pPr>
      <w:r>
        <w:rPr>
          <w:rFonts w:hint="eastAsia"/>
        </w:rPr>
        <w:t xml:space="preserve">（六）编制起重机械定期检验计划，督促落实起重机械定期检验和后续整改等工作； </w:t>
      </w:r>
    </w:p>
    <w:p w14:paraId="6A3BF6C2">
      <w:pPr>
        <w:bidi w:val="0"/>
      </w:pPr>
      <w:r>
        <w:rPr>
          <w:rFonts w:hint="eastAsia"/>
        </w:rPr>
        <w:t xml:space="preserve">（七）按照规定报告起重机械事故，参加起重机械事故救援，配合事故调查和善后处理； </w:t>
      </w:r>
    </w:p>
    <w:p w14:paraId="48229EE3">
      <w:pPr>
        <w:bidi w:val="0"/>
      </w:pPr>
      <w:r>
        <w:rPr>
          <w:rFonts w:hint="eastAsia"/>
        </w:rPr>
        <w:t>（八）履行市场监督管理部门规定和本单位要求的其他起重机械使用安全管理职责。</w:t>
      </w:r>
    </w:p>
    <w:p w14:paraId="7D0B5ECE">
      <w:pPr>
        <w:bidi w:val="0"/>
      </w:pPr>
    </w:p>
    <w:p w14:paraId="3D5FA80C">
      <w:pPr>
        <w:rPr>
          <w:rFonts w:hint="eastAsia" w:ascii="仿宋_GB2312" w:eastAsia="仿宋_GB2312" w:cs="仿宋"/>
          <w:b/>
          <w:kern w:val="2"/>
        </w:rPr>
      </w:pPr>
      <w:r>
        <w:rPr>
          <w:rFonts w:hint="eastAsia" w:ascii="仿宋_GB2312" w:eastAsia="仿宋_GB2312" w:cs="仿宋"/>
          <w:b/>
          <w:kern w:val="2"/>
        </w:rPr>
        <w:br w:type="page"/>
      </w:r>
    </w:p>
    <w:p w14:paraId="31F00358">
      <w:pPr>
        <w:pStyle w:val="4"/>
        <w:bidi w:val="0"/>
      </w:pPr>
      <w:bookmarkStart w:id="94" w:name="_Toc32688"/>
      <w:bookmarkStart w:id="95" w:name="_Toc14004"/>
      <w:bookmarkStart w:id="96" w:name="_Toc31916"/>
      <w:bookmarkStart w:id="97" w:name="_Toc6660_WPSOffice_Level2"/>
      <w:bookmarkStart w:id="98" w:name="_Toc20524"/>
      <w:r>
        <w:rPr>
          <w:rFonts w:hint="eastAsia"/>
        </w:rPr>
        <w:t>客运索道安全员守则</w:t>
      </w:r>
      <w:bookmarkEnd w:id="94"/>
      <w:bookmarkEnd w:id="95"/>
      <w:bookmarkEnd w:id="96"/>
      <w:bookmarkEnd w:id="97"/>
      <w:bookmarkEnd w:id="98"/>
    </w:p>
    <w:p w14:paraId="4058C8A3">
      <w:pPr>
        <w:bidi w:val="0"/>
      </w:pPr>
      <w:r>
        <w:rPr>
          <w:rFonts w:hint="eastAsia"/>
        </w:rPr>
        <w:t>本</w:t>
      </w:r>
      <w:r>
        <w:rPr>
          <w:rFonts w:hint="eastAsia"/>
          <w:lang w:val="zh-TW"/>
        </w:rPr>
        <w:t>单位设立的</w:t>
      </w:r>
      <w:r>
        <w:rPr>
          <w:rFonts w:hint="eastAsia"/>
        </w:rPr>
        <w:t>客运索道安全员是指具体负责客运索道使用安全的检查人员。客运索道安全员对客运索道安全总监或单位主要负责人负责，承担下列职责：</w:t>
      </w:r>
    </w:p>
    <w:p w14:paraId="7496FAE6">
      <w:pPr>
        <w:bidi w:val="0"/>
      </w:pPr>
      <w:r>
        <w:rPr>
          <w:rFonts w:hint="eastAsia"/>
        </w:rPr>
        <w:t>（一）按《特种设备使用管理规则》和《客运索道安全监督管理规定》要求，建立健全客运索道安全技术档案，办理本单位客运索道使用登记、变更、停用、报废（注销）手续；</w:t>
      </w:r>
    </w:p>
    <w:p w14:paraId="1B5EC2BF">
      <w:pPr>
        <w:bidi w:val="0"/>
      </w:pPr>
      <w:r>
        <w:rPr>
          <w:rFonts w:hint="eastAsia"/>
        </w:rPr>
        <w:t>（二）组织制定客运索道安全操作规程；</w:t>
      </w:r>
    </w:p>
    <w:p w14:paraId="1228B467">
      <w:pPr>
        <w:bidi w:val="0"/>
      </w:pPr>
      <w:r>
        <w:rPr>
          <w:rFonts w:hint="eastAsia"/>
        </w:rPr>
        <w:t>（三）组织对客运索道作业人员、站务人员进行教育和培训；</w:t>
      </w:r>
    </w:p>
    <w:p w14:paraId="39E09DF7">
      <w:pPr>
        <w:bidi w:val="0"/>
      </w:pPr>
      <w:r>
        <w:rPr>
          <w:rFonts w:hint="eastAsia"/>
        </w:rPr>
        <w:t>（四）组织客运索道试运行检查、日常巡检，及时处理或报告事故隐患；</w:t>
      </w:r>
    </w:p>
    <w:p w14:paraId="35308FE3">
      <w:pPr>
        <w:bidi w:val="0"/>
      </w:pPr>
      <w:r>
        <w:rPr>
          <w:rFonts w:hint="eastAsia"/>
        </w:rPr>
        <w:t>（五）纠正和制止客运索道作业人员、站务人员的违章行为；</w:t>
      </w:r>
    </w:p>
    <w:p w14:paraId="249132B5">
      <w:pPr>
        <w:bidi w:val="0"/>
      </w:pPr>
      <w:r>
        <w:rPr>
          <w:rFonts w:hint="eastAsia"/>
        </w:rPr>
        <w:t>（六）编制客运索道定期检验计划，督促落实定期检验和隐患治理工作；</w:t>
      </w:r>
    </w:p>
    <w:p w14:paraId="46371CF8">
      <w:pPr>
        <w:bidi w:val="0"/>
      </w:pPr>
      <w:r>
        <w:rPr>
          <w:rFonts w:hint="eastAsia"/>
        </w:rPr>
        <w:t>（七）按照规定报告客运索道事故，参加客运索道事故救援，配合事故调查和善后处理；</w:t>
      </w:r>
    </w:p>
    <w:p w14:paraId="0C42D8F9">
      <w:pPr>
        <w:bidi w:val="0"/>
      </w:pPr>
      <w:r>
        <w:rPr>
          <w:rFonts w:hint="eastAsia"/>
        </w:rPr>
        <w:t>（八）履行市场监督管理部门规定和本单位要求的其他客运索道使用安全管理职责。</w:t>
      </w:r>
    </w:p>
    <w:p w14:paraId="45B5FF05">
      <w:pPr>
        <w:bidi w:val="0"/>
      </w:pPr>
    </w:p>
    <w:p w14:paraId="309CF611">
      <w:pPr>
        <w:wordWrap w:val="0"/>
        <w:topLinePunct/>
        <w:snapToGrid w:val="0"/>
        <w:spacing w:line="600" w:lineRule="exact"/>
        <w:ind w:firstLine="640" w:firstLineChars="200"/>
        <w:rPr>
          <w:rFonts w:ascii="Times New Roman" w:hAnsi="Times New Roman" w:eastAsia="仿宋_GB2312" w:cs="仿宋"/>
          <w:sz w:val="32"/>
          <w:szCs w:val="32"/>
        </w:rPr>
      </w:pPr>
    </w:p>
    <w:p w14:paraId="06A92C77">
      <w:pPr>
        <w:rPr>
          <w:rFonts w:hint="eastAsia" w:eastAsia="仿宋_GB2312" w:cs="仿宋"/>
          <w:b/>
          <w:sz w:val="44"/>
          <w:szCs w:val="44"/>
        </w:rPr>
      </w:pPr>
      <w:r>
        <w:rPr>
          <w:rFonts w:hint="eastAsia" w:eastAsia="仿宋_GB2312" w:cs="仿宋"/>
          <w:b/>
          <w:sz w:val="44"/>
          <w:szCs w:val="44"/>
        </w:rPr>
        <w:br w:type="page"/>
      </w:r>
    </w:p>
    <w:p w14:paraId="40472669">
      <w:pPr>
        <w:pStyle w:val="4"/>
        <w:bidi w:val="0"/>
      </w:pPr>
      <w:bookmarkStart w:id="99" w:name="_Toc27981"/>
      <w:bookmarkStart w:id="100" w:name="_Toc12875"/>
      <w:bookmarkStart w:id="101" w:name="_Toc18426"/>
      <w:bookmarkStart w:id="102" w:name="_Toc398"/>
      <w:bookmarkStart w:id="103" w:name="_Toc2907_WPSOffice_Level2"/>
      <w:r>
        <w:rPr>
          <w:rFonts w:hint="eastAsia"/>
        </w:rPr>
        <w:t>大型游乐设施安全员守则</w:t>
      </w:r>
      <w:bookmarkEnd w:id="99"/>
      <w:bookmarkEnd w:id="100"/>
      <w:bookmarkEnd w:id="101"/>
      <w:bookmarkEnd w:id="102"/>
      <w:bookmarkEnd w:id="103"/>
    </w:p>
    <w:p w14:paraId="0D8A1534">
      <w:pPr>
        <w:bidi w:val="0"/>
      </w:pPr>
      <w:r>
        <w:rPr>
          <w:rFonts w:hint="eastAsia"/>
        </w:rPr>
        <w:t>本</w:t>
      </w:r>
      <w:r>
        <w:rPr>
          <w:rFonts w:hint="eastAsia"/>
          <w:lang w:val="zh-TW"/>
        </w:rPr>
        <w:t>单位设立的</w:t>
      </w:r>
      <w:r>
        <w:rPr>
          <w:rFonts w:hint="eastAsia"/>
        </w:rPr>
        <w:t>大型游乐设施安全员是指具体负责大型游乐设施使用安全的检查人员。大型游乐设施安全员对大型游乐设施安全总监或单位主要负责人负责，承担下列职责：</w:t>
      </w:r>
    </w:p>
    <w:p w14:paraId="442759B3">
      <w:pPr>
        <w:bidi w:val="0"/>
      </w:pPr>
      <w:r>
        <w:rPr>
          <w:rFonts w:hint="eastAsia"/>
        </w:rPr>
        <w:t>（一）按《特种设备使用管理规则》和《</w:t>
      </w:r>
      <w:r>
        <w:rPr>
          <w:rFonts w:hint="eastAsia"/>
          <w:lang w:val="zh-TW"/>
        </w:rPr>
        <w:t>大型游乐设施安全监察规定</w:t>
      </w:r>
      <w:r>
        <w:rPr>
          <w:rFonts w:hint="eastAsia"/>
        </w:rPr>
        <w:t>》要求，建立健全大型游乐设施安全技术档案，并办理本单位大型游乐设施使用登记、变更、停用、报废（注销）手续；</w:t>
      </w:r>
    </w:p>
    <w:p w14:paraId="516D1B10">
      <w:pPr>
        <w:bidi w:val="0"/>
      </w:pPr>
      <w:r>
        <w:rPr>
          <w:rFonts w:hint="eastAsia"/>
        </w:rPr>
        <w:t>（二）组织制定各类大型游乐设施安全操作规程；</w:t>
      </w:r>
    </w:p>
    <w:p w14:paraId="65F00E97">
      <w:pPr>
        <w:bidi w:val="0"/>
      </w:pPr>
      <w:r>
        <w:rPr>
          <w:rFonts w:hint="eastAsia"/>
        </w:rPr>
        <w:t>（三）组织对大型游乐设施作业人员、服务人员进行教育和培训，指导和监督作业人员正确操作大型游乐设施；</w:t>
      </w:r>
    </w:p>
    <w:p w14:paraId="17CF2F00">
      <w:pPr>
        <w:bidi w:val="0"/>
      </w:pPr>
      <w:r>
        <w:rPr>
          <w:rFonts w:hint="eastAsia"/>
        </w:rPr>
        <w:t>（四）按照《使用维护保养说明书》及相关安全技术规范，组织开展大型游乐设施试运行、定期维护保养和自行检查，及时处理或报告事故隐患；</w:t>
      </w:r>
    </w:p>
    <w:p w14:paraId="4FF2294C">
      <w:pPr>
        <w:bidi w:val="0"/>
      </w:pPr>
      <w:r>
        <w:rPr>
          <w:rFonts w:hint="eastAsia"/>
        </w:rPr>
        <w:t>（五）对大型游乐设施进行日常巡检，纠正和制止违章作业行为；</w:t>
      </w:r>
    </w:p>
    <w:p w14:paraId="237FE18B">
      <w:pPr>
        <w:bidi w:val="0"/>
      </w:pPr>
      <w:r>
        <w:rPr>
          <w:rFonts w:hint="eastAsia"/>
        </w:rPr>
        <w:t xml:space="preserve">（六）编制大型游乐设施定期检验计划，督促落实大型游乐设施定期检验和后续整改等工作； </w:t>
      </w:r>
    </w:p>
    <w:p w14:paraId="0FF1D684">
      <w:pPr>
        <w:bidi w:val="0"/>
      </w:pPr>
      <w:r>
        <w:rPr>
          <w:rFonts w:hint="eastAsia"/>
        </w:rPr>
        <w:t xml:space="preserve">（七）按照规定报告大型游乐设施事故，参加大型游乐设施事故救援，配合事故调查和善后处理； </w:t>
      </w:r>
    </w:p>
    <w:p w14:paraId="6E17E322">
      <w:pPr>
        <w:bidi w:val="0"/>
      </w:pPr>
      <w:r>
        <w:rPr>
          <w:rFonts w:hint="eastAsia"/>
        </w:rPr>
        <w:t>（八）履行市场监督管理部门规定和本单位要求的其他大型游乐设施使用安全管理职责。</w:t>
      </w:r>
    </w:p>
    <w:p w14:paraId="1CEBA1D5">
      <w:pPr>
        <w:rPr>
          <w:rFonts w:hint="eastAsia"/>
        </w:rPr>
      </w:pPr>
      <w:r>
        <w:rPr>
          <w:rFonts w:hint="eastAsia"/>
        </w:rPr>
        <w:br w:type="page"/>
      </w:r>
    </w:p>
    <w:p w14:paraId="4A32DE8B">
      <w:pPr>
        <w:pStyle w:val="4"/>
        <w:bidi w:val="0"/>
      </w:pPr>
      <w:bookmarkStart w:id="104" w:name="_Toc21568_WPSOffice_Level2"/>
      <w:bookmarkStart w:id="105" w:name="_Toc11203"/>
      <w:bookmarkStart w:id="106" w:name="_Toc1685"/>
      <w:bookmarkStart w:id="107" w:name="_Toc32738"/>
      <w:bookmarkStart w:id="108" w:name="_Toc11821"/>
      <w:r>
        <w:rPr>
          <w:rFonts w:hint="eastAsia"/>
        </w:rPr>
        <w:t>场车安全员守则</w:t>
      </w:r>
      <w:bookmarkEnd w:id="104"/>
      <w:bookmarkEnd w:id="105"/>
      <w:bookmarkEnd w:id="106"/>
      <w:bookmarkEnd w:id="107"/>
      <w:bookmarkEnd w:id="108"/>
    </w:p>
    <w:p w14:paraId="01377957">
      <w:pPr>
        <w:bidi w:val="0"/>
      </w:pPr>
      <w:r>
        <w:rPr>
          <w:rFonts w:hint="eastAsia"/>
        </w:rPr>
        <w:t>本</w:t>
      </w:r>
      <w:r>
        <w:rPr>
          <w:rFonts w:hint="eastAsia"/>
          <w:lang w:val="zh-TW"/>
        </w:rPr>
        <w:t>单位设立的</w:t>
      </w:r>
      <w:r>
        <w:rPr>
          <w:rFonts w:hint="eastAsia"/>
        </w:rPr>
        <w:t>场车安全员是指具体负责场车使用安全的检查人员。场车安全员对场车安全总监或单位主要负责人负责，承担下列职责：</w:t>
      </w:r>
    </w:p>
    <w:p w14:paraId="3424821E">
      <w:pPr>
        <w:bidi w:val="0"/>
      </w:pPr>
      <w:r>
        <w:rPr>
          <w:rFonts w:hint="eastAsia"/>
        </w:rPr>
        <w:t>（一）按《特种设备使用管理规则》要求，建立健全场车安全技术档案，并办理本单位场车使用登记；</w:t>
      </w:r>
    </w:p>
    <w:p w14:paraId="782E3BBE">
      <w:pPr>
        <w:bidi w:val="0"/>
      </w:pPr>
      <w:r>
        <w:rPr>
          <w:rFonts w:hint="eastAsia"/>
        </w:rPr>
        <w:t>（二）组织制定场车安全操作规程；</w:t>
      </w:r>
    </w:p>
    <w:p w14:paraId="22AF1A05">
      <w:pPr>
        <w:bidi w:val="0"/>
      </w:pPr>
      <w:r>
        <w:rPr>
          <w:rFonts w:hint="eastAsia"/>
        </w:rPr>
        <w:t>（三）组织对场车作业人员进行教育和培训，指导和监督司机正确使用场车；</w:t>
      </w:r>
    </w:p>
    <w:p w14:paraId="06AACFE9">
      <w:pPr>
        <w:bidi w:val="0"/>
      </w:pPr>
      <w:r>
        <w:rPr>
          <w:rFonts w:hint="eastAsia"/>
        </w:rPr>
        <w:t>（四）对场车和线路进行日常巡检，纠正和制止违章作业行为，及时处理或报告事故隐患；</w:t>
      </w:r>
    </w:p>
    <w:p w14:paraId="351890B3">
      <w:pPr>
        <w:bidi w:val="0"/>
      </w:pPr>
      <w:r>
        <w:rPr>
          <w:rFonts w:hint="eastAsia"/>
        </w:rPr>
        <w:t>（五）组织督促开展场车维护保养和定期自行检查；</w:t>
      </w:r>
      <w:r>
        <w:t xml:space="preserve"> </w:t>
      </w:r>
    </w:p>
    <w:p w14:paraId="62E25935">
      <w:pPr>
        <w:bidi w:val="0"/>
      </w:pPr>
      <w:r>
        <w:rPr>
          <w:rFonts w:hint="eastAsia"/>
        </w:rPr>
        <w:t>（六）编制场车定期检验计划，督促落实场车定期检验和后续整改等工作；</w:t>
      </w:r>
      <w:r>
        <w:t xml:space="preserve"> </w:t>
      </w:r>
    </w:p>
    <w:p w14:paraId="0679BA20">
      <w:pPr>
        <w:bidi w:val="0"/>
      </w:pPr>
      <w:r>
        <w:rPr>
          <w:rFonts w:hint="eastAsia"/>
        </w:rPr>
        <w:t>（七）按照规定报告场车事故，参加场车事故救援，配合事故调查和善后处理；</w:t>
      </w:r>
      <w:r>
        <w:t xml:space="preserve"> </w:t>
      </w:r>
    </w:p>
    <w:p w14:paraId="771A0DF3">
      <w:pPr>
        <w:bidi w:val="0"/>
      </w:pPr>
      <w:r>
        <w:rPr>
          <w:rFonts w:hint="eastAsia"/>
        </w:rPr>
        <w:t>（八）履行市场监督管理部门规定和本单位要求的其他场车使用安全管理职责。</w:t>
      </w:r>
    </w:p>
    <w:p w14:paraId="773CDC82">
      <w:pPr>
        <w:bidi w:val="0"/>
      </w:pPr>
    </w:p>
    <w:p w14:paraId="08037F40">
      <w:pPr>
        <w:rPr>
          <w:rFonts w:hint="eastAsia" w:ascii="Times New Roman" w:hAnsi="Times New Roman" w:eastAsia="仿宋_GB2312" w:cs="仿宋"/>
          <w:b/>
          <w:sz w:val="44"/>
          <w:szCs w:val="44"/>
        </w:rPr>
      </w:pPr>
      <w:r>
        <w:rPr>
          <w:rFonts w:hint="eastAsia" w:ascii="Times New Roman" w:hAnsi="Times New Roman" w:eastAsia="仿宋_GB2312" w:cs="仿宋"/>
          <w:b/>
          <w:sz w:val="44"/>
          <w:szCs w:val="44"/>
        </w:rPr>
        <w:br w:type="page"/>
      </w:r>
    </w:p>
    <w:p w14:paraId="07AECBA5">
      <w:pPr>
        <w:pStyle w:val="4"/>
        <w:bidi w:val="0"/>
        <w:rPr>
          <w:rFonts w:hint="eastAsia"/>
          <w:lang w:eastAsia="zh-CN"/>
        </w:rPr>
      </w:pPr>
    </w:p>
    <w:p w14:paraId="0DF85ABD">
      <w:pPr>
        <w:pStyle w:val="4"/>
        <w:bidi w:val="0"/>
        <w:rPr>
          <w:rFonts w:hint="eastAsia"/>
          <w:lang w:eastAsia="zh-CN"/>
        </w:rPr>
      </w:pPr>
    </w:p>
    <w:p w14:paraId="0BE526FD">
      <w:pPr>
        <w:pStyle w:val="4"/>
        <w:bidi w:val="0"/>
        <w:rPr>
          <w:rFonts w:hint="eastAsia"/>
          <w:lang w:eastAsia="zh-CN"/>
        </w:rPr>
      </w:pPr>
      <w:bookmarkStart w:id="109" w:name="_Toc19562"/>
      <w:bookmarkStart w:id="110" w:name="_Toc19874"/>
      <w:bookmarkStart w:id="111" w:name="_Toc10263_WPSOffice_Level1"/>
      <w:bookmarkStart w:id="112" w:name="_Toc5239"/>
      <w:bookmarkStart w:id="113" w:name="_Toc6515"/>
      <w:r>
        <w:rPr>
          <w:rFonts w:hint="eastAsia"/>
          <w:lang w:eastAsia="zh-CN"/>
        </w:rPr>
        <w:t>三、</w:t>
      </w:r>
      <w:r>
        <w:rPr>
          <w:rFonts w:hint="eastAsia"/>
        </w:rPr>
        <w:t>安全风险管控清单</w:t>
      </w:r>
      <w:bookmarkEnd w:id="109"/>
      <w:bookmarkEnd w:id="110"/>
      <w:bookmarkEnd w:id="111"/>
      <w:bookmarkEnd w:id="112"/>
      <w:bookmarkEnd w:id="113"/>
    </w:p>
    <w:p w14:paraId="68375615">
      <w:pPr>
        <w:rPr>
          <w:rFonts w:hint="eastAsia"/>
        </w:rPr>
      </w:pPr>
      <w:r>
        <w:rPr>
          <w:rFonts w:hint="eastAsia"/>
        </w:rPr>
        <w:br w:type="page"/>
      </w:r>
    </w:p>
    <w:p w14:paraId="56EA8564">
      <w:pPr>
        <w:pStyle w:val="4"/>
        <w:bidi w:val="0"/>
      </w:pPr>
      <w:bookmarkStart w:id="114" w:name="_Toc23267"/>
      <w:bookmarkStart w:id="115" w:name="_Toc25436"/>
      <w:bookmarkStart w:id="116" w:name="_Toc23395"/>
      <w:bookmarkStart w:id="117" w:name="_Toc32517_WPSOffice_Level2"/>
      <w:bookmarkStart w:id="118" w:name="_Toc14018"/>
      <w:r>
        <w:rPr>
          <w:rFonts w:hint="eastAsia"/>
        </w:rPr>
        <w:t>锅炉安全风险管控清单</w:t>
      </w:r>
      <w:bookmarkEnd w:id="114"/>
      <w:bookmarkEnd w:id="115"/>
      <w:bookmarkEnd w:id="116"/>
      <w:bookmarkEnd w:id="117"/>
      <w:bookmarkEnd w:id="118"/>
    </w:p>
    <w:p w14:paraId="3CBD0285">
      <w:pPr>
        <w:bidi w:val="0"/>
      </w:pPr>
      <w:r>
        <w:rPr>
          <w:rFonts w:hint="eastAsia"/>
        </w:rPr>
        <w:t xml:space="preserve"> 第一条 为建立并落实锅炉使用单位安全主体责任的长效机制，建立健全日管控、周排查、月调度工作制度，结合本单位实际情况，制定本清单。</w:t>
      </w:r>
    </w:p>
    <w:p w14:paraId="01E16D1D">
      <w:pPr>
        <w:bidi w:val="0"/>
      </w:pPr>
      <w:r>
        <w:rPr>
          <w:rFonts w:hint="eastAsia"/>
        </w:rPr>
        <w:t>第二条 本单位风险管控清单按照锅炉使用中存在可能导致事故发生的设备的不安全状态、人的不安全行为、管理和环境上的缺陷4个类别及动态风险进行划分。</w:t>
      </w:r>
    </w:p>
    <w:p w14:paraId="5833592A">
      <w:pPr>
        <w:bidi w:val="0"/>
      </w:pPr>
      <w:r>
        <w:rPr>
          <w:rFonts w:hint="eastAsia"/>
        </w:rPr>
        <w:t>第三条 人员类风险至少包括以下几个方面：</w:t>
      </w:r>
    </w:p>
    <w:p w14:paraId="4EB67327">
      <w:pPr>
        <w:bidi w:val="0"/>
      </w:pPr>
      <w:r>
        <w:rPr>
          <w:rFonts w:hint="eastAsia"/>
        </w:rPr>
        <w:t>（一）未按规定配备安全管理人员和作业人员；</w:t>
      </w:r>
    </w:p>
    <w:p w14:paraId="3983C694">
      <w:pPr>
        <w:bidi w:val="0"/>
      </w:pPr>
      <w:r>
        <w:rPr>
          <w:rFonts w:hint="eastAsia"/>
        </w:rPr>
        <w:t>（二）作业人员未持有相应资格证件；</w:t>
      </w:r>
    </w:p>
    <w:p w14:paraId="65DFC04B">
      <w:pPr>
        <w:bidi w:val="0"/>
      </w:pPr>
      <w:r>
        <w:rPr>
          <w:rFonts w:hint="eastAsia"/>
        </w:rPr>
        <w:t>（三）未按规定对安全管理人员和作业人员开展安全教育培训；</w:t>
      </w:r>
    </w:p>
    <w:p w14:paraId="6944436F">
      <w:pPr>
        <w:bidi w:val="0"/>
      </w:pPr>
      <w:r>
        <w:rPr>
          <w:rFonts w:hint="eastAsia"/>
        </w:rPr>
        <w:t>（四）作业人员未遵守操作规程进行作业或到岗值守情况不符合要求。</w:t>
      </w:r>
    </w:p>
    <w:p w14:paraId="40F1A8E2">
      <w:pPr>
        <w:bidi w:val="0"/>
      </w:pPr>
      <w:r>
        <w:rPr>
          <w:rFonts w:hint="eastAsia"/>
        </w:rPr>
        <w:t>第四条 管理类风险至少包括以下几个方面：</w:t>
      </w:r>
    </w:p>
    <w:p w14:paraId="0379C550">
      <w:pPr>
        <w:bidi w:val="0"/>
      </w:pPr>
      <w:bookmarkStart w:id="119" w:name="_Toc6603_WPSOffice_Level2"/>
      <w:r>
        <w:rPr>
          <w:rFonts w:hint="eastAsia"/>
        </w:rPr>
        <w:t>（一）未按有关规定设置安全管理机构；</w:t>
      </w:r>
      <w:bookmarkEnd w:id="119"/>
    </w:p>
    <w:p w14:paraId="3FCDC42E">
      <w:pPr>
        <w:bidi w:val="0"/>
      </w:pPr>
      <w:bookmarkStart w:id="120" w:name="_Toc13805_WPSOffice_Level2"/>
      <w:r>
        <w:rPr>
          <w:rFonts w:hint="eastAsia"/>
        </w:rPr>
        <w:t>（二）未按规定建立锅炉使用安全节能管理制度；</w:t>
      </w:r>
      <w:bookmarkEnd w:id="120"/>
    </w:p>
    <w:p w14:paraId="4A0E4F4A">
      <w:pPr>
        <w:bidi w:val="0"/>
      </w:pPr>
      <w:bookmarkStart w:id="121" w:name="_Toc8983_WPSOffice_Level2"/>
      <w:r>
        <w:rPr>
          <w:rFonts w:hint="eastAsia"/>
        </w:rPr>
        <w:t>（三）未按规定建立安全技术档案；</w:t>
      </w:r>
      <w:bookmarkEnd w:id="121"/>
    </w:p>
    <w:p w14:paraId="1929F319">
      <w:pPr>
        <w:bidi w:val="0"/>
      </w:pPr>
      <w:bookmarkStart w:id="122" w:name="_Toc16917_WPSOffice_Level2"/>
      <w:r>
        <w:rPr>
          <w:rFonts w:hint="eastAsia"/>
        </w:rPr>
        <w:t>（四）未按规定及时办理使用登记和变更登记；</w:t>
      </w:r>
      <w:bookmarkEnd w:id="122"/>
    </w:p>
    <w:p w14:paraId="2717F68A">
      <w:pPr>
        <w:bidi w:val="0"/>
      </w:pPr>
      <w:bookmarkStart w:id="123" w:name="_Toc28693_WPSOffice_Level2"/>
      <w:r>
        <w:rPr>
          <w:rFonts w:hint="eastAsia"/>
        </w:rPr>
        <w:t>（五）未按规定制定应急预案并定期演练；</w:t>
      </w:r>
      <w:bookmarkEnd w:id="123"/>
    </w:p>
    <w:p w14:paraId="45C812C9">
      <w:pPr>
        <w:bidi w:val="0"/>
      </w:pPr>
      <w:bookmarkStart w:id="124" w:name="_Toc18904_WPSOffice_Level2"/>
      <w:r>
        <w:rPr>
          <w:rFonts w:hint="eastAsia"/>
        </w:rPr>
        <w:t>（六）锅炉停炉期间未按规定对锅炉及水处理设备进行停炉保养。</w:t>
      </w:r>
      <w:bookmarkEnd w:id="124"/>
    </w:p>
    <w:p w14:paraId="57141A92">
      <w:pPr>
        <w:bidi w:val="0"/>
      </w:pPr>
      <w:r>
        <w:rPr>
          <w:rFonts w:hint="eastAsia"/>
        </w:rPr>
        <w:t>第五条 设备类风险至少包括以下几个方面：</w:t>
      </w:r>
    </w:p>
    <w:p w14:paraId="78B542E2">
      <w:pPr>
        <w:bidi w:val="0"/>
      </w:pPr>
      <w:bookmarkStart w:id="125" w:name="_Toc17204_WPSOffice_Level2"/>
      <w:r>
        <w:rPr>
          <w:rFonts w:hint="eastAsia"/>
        </w:rPr>
        <w:t>（一）选用国家明令禁止或淘汰的锅炉产品；</w:t>
      </w:r>
      <w:bookmarkEnd w:id="125"/>
      <w:r>
        <w:t xml:space="preserve"> </w:t>
      </w:r>
    </w:p>
    <w:p w14:paraId="5C7CF79B">
      <w:pPr>
        <w:bidi w:val="0"/>
      </w:pPr>
      <w:bookmarkStart w:id="126" w:name="_Toc28002_WPSOffice_Level2"/>
      <w:r>
        <w:rPr>
          <w:rFonts w:hint="eastAsia"/>
        </w:rPr>
        <w:t>（二）未按规定调试、检查和启动锅炉；</w:t>
      </w:r>
      <w:bookmarkEnd w:id="126"/>
    </w:p>
    <w:p w14:paraId="449470C7">
      <w:pPr>
        <w:bidi w:val="0"/>
      </w:pPr>
      <w:bookmarkStart w:id="127" w:name="_Toc28037_WPSOffice_Level2"/>
      <w:r>
        <w:rPr>
          <w:rFonts w:hint="eastAsia"/>
        </w:rPr>
        <w:t>（三）锅炉膨胀异常；</w:t>
      </w:r>
      <w:bookmarkEnd w:id="127"/>
    </w:p>
    <w:p w14:paraId="6A3F51F3">
      <w:pPr>
        <w:bidi w:val="0"/>
      </w:pPr>
      <w:bookmarkStart w:id="128" w:name="_Toc27851_WPSOffice_Level2"/>
      <w:r>
        <w:rPr>
          <w:rFonts w:hint="eastAsia"/>
        </w:rPr>
        <w:t>（四）锅炉本体（含辅机附件）和锅炉范围内管道出现异常等情况；</w:t>
      </w:r>
      <w:bookmarkEnd w:id="128"/>
    </w:p>
    <w:p w14:paraId="4DD8F575">
      <w:pPr>
        <w:bidi w:val="0"/>
      </w:pPr>
      <w:bookmarkStart w:id="129" w:name="_Toc15581_WPSOffice_Level2"/>
      <w:r>
        <w:rPr>
          <w:rFonts w:hint="eastAsia"/>
        </w:rPr>
        <w:t>（五）未按规定进行维护保养、自行检查和定期检验。</w:t>
      </w:r>
      <w:bookmarkEnd w:id="129"/>
    </w:p>
    <w:p w14:paraId="3D9298CC">
      <w:pPr>
        <w:bidi w:val="0"/>
      </w:pPr>
      <w:r>
        <w:rPr>
          <w:rFonts w:hint="eastAsia"/>
        </w:rPr>
        <w:t>第六条</w:t>
      </w:r>
      <w:r>
        <w:t xml:space="preserve"> </w:t>
      </w:r>
      <w:r>
        <w:rPr>
          <w:rFonts w:hint="eastAsia"/>
        </w:rPr>
        <w:t>安全附件、仪表和安全保护装置类风险至少包括以下内容：</w:t>
      </w:r>
    </w:p>
    <w:p w14:paraId="2932F20E">
      <w:pPr>
        <w:bidi w:val="0"/>
      </w:pPr>
      <w:r>
        <w:rPr>
          <w:rFonts w:hint="eastAsia"/>
        </w:rPr>
        <w:t>（一）安全阀、压力表、液位计、温度测量装等未按规定定期试验、校验或校准；</w:t>
      </w:r>
    </w:p>
    <w:p w14:paraId="796D034B">
      <w:pPr>
        <w:bidi w:val="0"/>
      </w:pPr>
      <w:r>
        <w:rPr>
          <w:rFonts w:hint="eastAsia"/>
        </w:rPr>
        <w:t>（二）压力、液位、温度测量装置示值误差不正常；</w:t>
      </w:r>
    </w:p>
    <w:p w14:paraId="0AD8ED5F">
      <w:pPr>
        <w:bidi w:val="0"/>
      </w:pPr>
      <w:r>
        <w:rPr>
          <w:rFonts w:hint="eastAsia"/>
        </w:rPr>
        <w:t>（三）水位、压力、温度、点火程序控制、熄火保护等联锁保护装置的设置不符合要求。</w:t>
      </w:r>
    </w:p>
    <w:p w14:paraId="2DBD130D">
      <w:pPr>
        <w:bidi w:val="0"/>
      </w:pPr>
      <w:r>
        <w:rPr>
          <w:rFonts w:hint="eastAsia"/>
        </w:rPr>
        <w:t>第六条 环境类风险至少包括以下内容：</w:t>
      </w:r>
    </w:p>
    <w:p w14:paraId="62E0AD29">
      <w:pPr>
        <w:bidi w:val="0"/>
      </w:pPr>
      <w:r>
        <w:rPr>
          <w:rFonts w:hint="eastAsia"/>
        </w:rPr>
        <w:t>锅炉操作空间、锅炉安置环境、安全警示标志等存在不符合要求的情况；</w:t>
      </w:r>
    </w:p>
    <w:p w14:paraId="0C404353">
      <w:pPr>
        <w:bidi w:val="0"/>
      </w:pPr>
      <w:r>
        <w:rPr>
          <w:rFonts w:hint="eastAsia"/>
        </w:rPr>
        <w:t>第七条 热水锅炉、有机热载体锅炉的风险还包括以下内容：</w:t>
      </w:r>
    </w:p>
    <w:p w14:paraId="746CB4C3">
      <w:pPr>
        <w:bidi w:val="0"/>
      </w:pPr>
      <w:bookmarkStart w:id="130" w:name="_Toc15401_WPSOffice_Level2"/>
      <w:r>
        <w:rPr>
          <w:rFonts w:hint="eastAsia"/>
        </w:rPr>
        <w:t>（一）热水锅炉系统、有机热载体锅炉系统不符合要求；</w:t>
      </w:r>
      <w:bookmarkEnd w:id="130"/>
    </w:p>
    <w:p w14:paraId="132A7EF5">
      <w:pPr>
        <w:bidi w:val="0"/>
      </w:pPr>
      <w:bookmarkStart w:id="131" w:name="_Toc9260_WPSOffice_Level2"/>
      <w:r>
        <w:rPr>
          <w:rFonts w:hint="eastAsia"/>
        </w:rPr>
        <w:t>（二）自动补给水装置、循环泵停泵联锁装置</w:t>
      </w:r>
      <w:r>
        <w:t>不符合要求；</w:t>
      </w:r>
      <w:bookmarkEnd w:id="131"/>
    </w:p>
    <w:p w14:paraId="5E0D54D3">
      <w:pPr>
        <w:bidi w:val="0"/>
      </w:pPr>
      <w:bookmarkStart w:id="132" w:name="_Toc23833_WPSOffice_Level2"/>
      <w:r>
        <w:rPr>
          <w:rFonts w:hint="eastAsia"/>
        </w:rPr>
        <w:t>（三）膨胀罐、闪蒸罐、冷凝液罐等不符合要求。</w:t>
      </w:r>
      <w:bookmarkEnd w:id="132"/>
    </w:p>
    <w:p w14:paraId="4F84A40A">
      <w:pPr>
        <w:bidi w:val="0"/>
      </w:pPr>
      <w:r>
        <w:rPr>
          <w:rFonts w:hint="eastAsia"/>
        </w:rPr>
        <w:t>第八条 D级锅炉风险还包括以下内容：</w:t>
      </w:r>
    </w:p>
    <w:p w14:paraId="1085891E">
      <w:pPr>
        <w:bidi w:val="0"/>
      </w:pPr>
      <w:bookmarkStart w:id="133" w:name="_Toc14179_WPSOffice_Level2"/>
      <w:r>
        <w:rPr>
          <w:rFonts w:hint="eastAsia"/>
        </w:rPr>
        <w:t>（一）未对作业人员进行培训；</w:t>
      </w:r>
      <w:bookmarkEnd w:id="133"/>
    </w:p>
    <w:p w14:paraId="70CDE8AD">
      <w:pPr>
        <w:bidi w:val="0"/>
      </w:pPr>
      <w:bookmarkStart w:id="134" w:name="_Toc20867_WPSOffice_Level2"/>
      <w:r>
        <w:rPr>
          <w:rFonts w:hint="eastAsia"/>
        </w:rPr>
        <w:t>（二）未开展定期自行检查，未对安全附件定期维护；</w:t>
      </w:r>
      <w:bookmarkEnd w:id="134"/>
    </w:p>
    <w:p w14:paraId="05AB05CC">
      <w:pPr>
        <w:bidi w:val="0"/>
      </w:pPr>
      <w:bookmarkStart w:id="135" w:name="_Toc8088_WPSOffice_Level2"/>
      <w:r>
        <w:rPr>
          <w:rFonts w:hint="eastAsia"/>
        </w:rPr>
        <w:t>（三）擅自对锅炉进行改造；</w:t>
      </w:r>
      <w:bookmarkEnd w:id="135"/>
    </w:p>
    <w:p w14:paraId="3CA4DD39">
      <w:pPr>
        <w:bidi w:val="0"/>
      </w:pPr>
      <w:bookmarkStart w:id="136" w:name="_Toc22961_WPSOffice_Level2"/>
      <w:r>
        <w:rPr>
          <w:rFonts w:hint="eastAsia"/>
        </w:rPr>
        <w:t>（四）锅炉使用年限超过8年。</w:t>
      </w:r>
      <w:bookmarkEnd w:id="136"/>
    </w:p>
    <w:p w14:paraId="0121A8F6">
      <w:pPr>
        <w:bidi w:val="0"/>
      </w:pPr>
      <w:r>
        <w:rPr>
          <w:rFonts w:hint="eastAsia"/>
        </w:rPr>
        <w:t>第九条 其他来自政府监管部门的监督、通报、预警，投诉举报和舆情信息等动态风险。</w:t>
      </w:r>
    </w:p>
    <w:p w14:paraId="6F73BABB">
      <w:pPr>
        <w:bidi w:val="0"/>
      </w:pPr>
      <w:r>
        <w:rPr>
          <w:rFonts w:hint="eastAsia"/>
        </w:rPr>
        <w:t>第十条 本单位根据上述规定制定了《锅炉安全风险管控清单》（例表见附录B1），当风险指标发生变化时，需对清单及时进行调整。</w:t>
      </w:r>
    </w:p>
    <w:p w14:paraId="61758232">
      <w:pPr>
        <w:pStyle w:val="15"/>
        <w:widowControl w:val="0"/>
        <w:shd w:val="clear" w:color="auto" w:fill="FFFFFF"/>
        <w:topLinePunct/>
        <w:snapToGrid w:val="0"/>
        <w:spacing w:before="0" w:after="0" w:line="600" w:lineRule="exact"/>
        <w:jc w:val="both"/>
        <w:rPr>
          <w:rFonts w:ascii="Times New Roman" w:hAnsi="Times New Roman" w:eastAsia="仿宋_GB2312" w:cs="仿宋"/>
          <w:sz w:val="32"/>
          <w:szCs w:val="32"/>
        </w:rPr>
      </w:pPr>
    </w:p>
    <w:p w14:paraId="5744DC85">
      <w:pPr>
        <w:pStyle w:val="2"/>
        <w:ind w:left="0" w:leftChars="0" w:firstLine="0" w:firstLineChars="0"/>
        <w:jc w:val="center"/>
        <w:rPr>
          <w:rFonts w:hint="eastAsia" w:ascii="宋体" w:hAnsi="宋体" w:eastAsia="方正仿宋_GBK" w:cs="Times New Roman"/>
          <w:b/>
          <w:bCs/>
          <w:color w:val="FF0000"/>
          <w:kern w:val="2"/>
          <w:sz w:val="30"/>
          <w:szCs w:val="30"/>
          <w:lang w:val="en-US" w:eastAsia="zh-CN" w:bidi="ar-SA"/>
        </w:rPr>
      </w:pPr>
      <w:r>
        <w:rPr>
          <w:rFonts w:hint="eastAsia" w:ascii="宋体" w:hAnsi="宋体" w:eastAsia="方正仿宋_GBK" w:cs="Times New Roman"/>
          <w:b/>
          <w:bCs/>
          <w:color w:val="FF0000"/>
          <w:kern w:val="2"/>
          <w:sz w:val="30"/>
          <w:szCs w:val="30"/>
          <w:lang w:val="en-US" w:eastAsia="zh-CN" w:bidi="ar-SA"/>
        </w:rPr>
        <w:t>（全文下载请联系云南省特种设备安全技术协会杨清：19387167353）</w:t>
      </w:r>
    </w:p>
    <w:p w14:paraId="05A55182">
      <w:pPr>
        <w:ind w:left="0" w:leftChars="0" w:firstLine="0" w:firstLineChars="0"/>
        <w:rPr>
          <w:rFonts w:hint="eastAsia" w:ascii="仿宋_GB2312" w:hAnsi="Times New Roman" w:eastAsia="仿宋_GB2312" w:cs="仿宋"/>
          <w:b/>
          <w:sz w:val="44"/>
          <w:szCs w:val="44"/>
        </w:rPr>
      </w:pPr>
      <w:bookmarkStart w:id="137" w:name="_GoBack"/>
      <w:bookmarkEnd w:id="137"/>
    </w:p>
    <w:sectPr>
      <w:footerReference r:id="rId5" w:type="default"/>
      <w:pgSz w:w="11906" w:h="16838"/>
      <w:pgMar w:top="1587" w:right="1417" w:bottom="1417" w:left="1417" w:header="851" w:footer="992" w:gutter="0"/>
      <w:pgNumType w:fmt="decimal"/>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embedRegular r:id="rId1" w:fontKey="{083F90C5-5493-4271-AB1C-103B89A6E62C}"/>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2" w:fontKey="{3A05B970-8D80-4F48-8E7E-DC682169AA0D}"/>
  </w:font>
  <w:font w:name="仿宋_GB2312">
    <w:panose1 w:val="02010609030101010101"/>
    <w:charset w:val="86"/>
    <w:family w:val="modern"/>
    <w:pitch w:val="default"/>
    <w:sig w:usb0="00000001" w:usb1="080E0000" w:usb2="00000000" w:usb3="00000000" w:csb0="00040000" w:csb1="00000000"/>
    <w:embedRegular r:id="rId3" w:fontKey="{1A1519F2-5A7B-4EFF-B586-10FD70C22733}"/>
  </w:font>
  <w:font w:name="仿宋">
    <w:panose1 w:val="02010609060101010101"/>
    <w:charset w:val="86"/>
    <w:family w:val="modern"/>
    <w:pitch w:val="default"/>
    <w:sig w:usb0="800002BF" w:usb1="38CF7CFA" w:usb2="00000016" w:usb3="00000000" w:csb0="00040001" w:csb1="00000000"/>
    <w:embedRegular r:id="rId4" w:fontKey="{39FCDF36-7165-4FDA-9DAB-86B9521C8B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55E7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AB4681">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7AB4681">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HorizontalSpacing w:val="320"/>
  <w:drawingGridVerticalSpacing w:val="22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DkzOWUyODM5NjEwNmZjNjM4M2RkYzVkNjRmN2UifQ=="/>
  </w:docVars>
  <w:rsids>
    <w:rsidRoot w:val="5CC91B0E"/>
    <w:rsid w:val="004A2AF9"/>
    <w:rsid w:val="03022992"/>
    <w:rsid w:val="03B403FC"/>
    <w:rsid w:val="05EE69EC"/>
    <w:rsid w:val="07E205CB"/>
    <w:rsid w:val="0BCD0014"/>
    <w:rsid w:val="0D3015AC"/>
    <w:rsid w:val="0E8D7506"/>
    <w:rsid w:val="0EE21733"/>
    <w:rsid w:val="12CB5325"/>
    <w:rsid w:val="142B5F12"/>
    <w:rsid w:val="159E3C86"/>
    <w:rsid w:val="17BB43CA"/>
    <w:rsid w:val="17C07663"/>
    <w:rsid w:val="1AF254E9"/>
    <w:rsid w:val="1BFD0D2F"/>
    <w:rsid w:val="20575E51"/>
    <w:rsid w:val="20F315E3"/>
    <w:rsid w:val="21AA1E18"/>
    <w:rsid w:val="22BC607C"/>
    <w:rsid w:val="23520688"/>
    <w:rsid w:val="250E04D9"/>
    <w:rsid w:val="294B7C98"/>
    <w:rsid w:val="2FA46E95"/>
    <w:rsid w:val="2FAC1DD8"/>
    <w:rsid w:val="327A0C4F"/>
    <w:rsid w:val="32812B0C"/>
    <w:rsid w:val="34F00E9D"/>
    <w:rsid w:val="374777CC"/>
    <w:rsid w:val="37E73EDF"/>
    <w:rsid w:val="37F33904"/>
    <w:rsid w:val="38C03134"/>
    <w:rsid w:val="3AA8635E"/>
    <w:rsid w:val="3DA20F6C"/>
    <w:rsid w:val="42EA2E44"/>
    <w:rsid w:val="485D77F5"/>
    <w:rsid w:val="48D72274"/>
    <w:rsid w:val="49242109"/>
    <w:rsid w:val="4CCA02B3"/>
    <w:rsid w:val="4E8133AE"/>
    <w:rsid w:val="4F506443"/>
    <w:rsid w:val="4FD60642"/>
    <w:rsid w:val="501151AD"/>
    <w:rsid w:val="501F00CA"/>
    <w:rsid w:val="505A5D0A"/>
    <w:rsid w:val="535629B9"/>
    <w:rsid w:val="54B77C9B"/>
    <w:rsid w:val="57390206"/>
    <w:rsid w:val="57DC61FC"/>
    <w:rsid w:val="5CC91B0E"/>
    <w:rsid w:val="5D441DCE"/>
    <w:rsid w:val="5D99726B"/>
    <w:rsid w:val="5E87415A"/>
    <w:rsid w:val="63FC5329"/>
    <w:rsid w:val="662B32DA"/>
    <w:rsid w:val="6A233DE4"/>
    <w:rsid w:val="6A3D475B"/>
    <w:rsid w:val="6A9A0BDB"/>
    <w:rsid w:val="6B097941"/>
    <w:rsid w:val="6C8C1CC9"/>
    <w:rsid w:val="6EB83684"/>
    <w:rsid w:val="6F423686"/>
    <w:rsid w:val="6F646D12"/>
    <w:rsid w:val="6F6C7207"/>
    <w:rsid w:val="6FBC59B9"/>
    <w:rsid w:val="73855D77"/>
    <w:rsid w:val="76167663"/>
    <w:rsid w:val="79CF54CF"/>
    <w:rsid w:val="7A486D2B"/>
    <w:rsid w:val="7B855E8B"/>
    <w:rsid w:val="7BB613DF"/>
    <w:rsid w:val="7BE82A8C"/>
    <w:rsid w:val="7DBB68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20" w:firstLineChars="200"/>
      <w:jc w:val="both"/>
    </w:pPr>
    <w:rPr>
      <w:rFonts w:ascii="宋体" w:hAnsi="宋体" w:eastAsia="方正仿宋_GBK" w:cs="Times New Roman"/>
      <w:kern w:val="2"/>
      <w:sz w:val="32"/>
      <w:szCs w:val="32"/>
      <w:lang w:val="en-US" w:eastAsia="zh-CN" w:bidi="ar-SA"/>
    </w:rPr>
  </w:style>
  <w:style w:type="paragraph" w:styleId="4">
    <w:name w:val="heading 1"/>
    <w:basedOn w:val="1"/>
    <w:next w:val="1"/>
    <w:link w:val="18"/>
    <w:qFormat/>
    <w:uiPriority w:val="0"/>
    <w:pPr>
      <w:spacing w:beforeAutospacing="0" w:afterAutospacing="0" w:line="720" w:lineRule="exact"/>
      <w:ind w:firstLine="0" w:firstLineChars="0"/>
      <w:jc w:val="center"/>
      <w:textAlignment w:val="center"/>
      <w:outlineLvl w:val="0"/>
    </w:pPr>
    <w:rPr>
      <w:rFonts w:hint="eastAsia" w:eastAsia="方正仿宋_GBK"/>
      <w:b/>
      <w:kern w:val="0"/>
      <w:sz w:val="44"/>
      <w:szCs w:val="44"/>
      <w:lang w:bidi="ar"/>
    </w:rPr>
  </w:style>
  <w:style w:type="paragraph" w:styleId="5">
    <w:name w:val="heading 2"/>
    <w:basedOn w:val="1"/>
    <w:next w:val="1"/>
    <w:unhideWhenUsed/>
    <w:qFormat/>
    <w:uiPriority w:val="0"/>
    <w:pPr>
      <w:keepNext w:val="0"/>
      <w:keepLines w:val="0"/>
      <w:spacing w:beforeLines="0" w:beforeAutospacing="0" w:afterLines="0" w:afterAutospacing="0" w:line="590" w:lineRule="exact"/>
      <w:outlineLvl w:val="1"/>
    </w:pPr>
    <w:rPr>
      <w:rFonts w:ascii="宋体" w:hAnsi="宋体" w:eastAsia="方正黑体_GBK"/>
    </w:rPr>
  </w:style>
  <w:style w:type="paragraph" w:styleId="6">
    <w:name w:val="heading 3"/>
    <w:basedOn w:val="1"/>
    <w:next w:val="1"/>
    <w:unhideWhenUsed/>
    <w:qFormat/>
    <w:uiPriority w:val="0"/>
    <w:pPr>
      <w:keepNext w:val="0"/>
      <w:keepLines w:val="0"/>
      <w:spacing w:beforeLines="0" w:beforeAutospacing="0" w:afterLines="0" w:afterAutospacing="0" w:line="580" w:lineRule="exact"/>
      <w:ind w:firstLine="0" w:firstLineChars="0"/>
      <w:jc w:val="center"/>
      <w:outlineLvl w:val="2"/>
    </w:pPr>
    <w:rPr>
      <w:rFonts w:eastAsia="方正楷体_GBK"/>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link w:val="2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 w:type="paragraph" w:styleId="16">
    <w:name w:val="List Paragraph"/>
    <w:basedOn w:val="1"/>
    <w:qFormat/>
    <w:uiPriority w:val="34"/>
    <w:pPr>
      <w:ind w:firstLine="420" w:firstLineChars="200"/>
    </w:pPr>
  </w:style>
  <w:style w:type="paragraph" w:customStyle="1" w:styleId="17">
    <w:name w:val="_Style 1"/>
    <w:qFormat/>
    <w:uiPriority w:val="99"/>
    <w:pPr>
      <w:widowControl w:val="0"/>
      <w:jc w:val="both"/>
    </w:pPr>
    <w:rPr>
      <w:rFonts w:ascii="Times New Roman" w:hAnsi="Times New Roman" w:eastAsia="宋体" w:cs="Times New Roman"/>
      <w:kern w:val="2"/>
      <w:sz w:val="32"/>
      <w:szCs w:val="32"/>
      <w:lang w:val="en-US" w:eastAsia="zh-CN" w:bidi="ar-SA"/>
    </w:rPr>
  </w:style>
  <w:style w:type="character" w:customStyle="1" w:styleId="18">
    <w:name w:val="标题 1 Char"/>
    <w:link w:val="4"/>
    <w:qFormat/>
    <w:uiPriority w:val="0"/>
    <w:rPr>
      <w:rFonts w:hint="eastAsia" w:eastAsia="方正仿宋_GBK"/>
      <w:b/>
      <w:kern w:val="0"/>
      <w:sz w:val="44"/>
      <w:szCs w:val="44"/>
      <w:lang w:bidi="ar"/>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character" w:customStyle="1" w:styleId="21">
    <w:name w:val="目录 2 Char"/>
    <w:link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0844;&#25991;&#29256;&#2433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公文版式.dotx</Template>
  <Company>云南省市场监管局</Company>
  <Pages>36</Pages>
  <Words>11190</Words>
  <Characters>11263</Characters>
  <Lines>0</Lines>
  <Paragraphs>0</Paragraphs>
  <TotalTime>0</TotalTime>
  <ScaleCrop>false</ScaleCrop>
  <LinksUpToDate>false</LinksUpToDate>
  <CharactersWithSpaces>11381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2023-05-25T07:24:00Z</dcterms:created>
  <dc:creator>T</dc:creator>
  <cp:lastModifiedBy>CLEAN.</cp:lastModifiedBy>
  <dcterms:modified xsi:type="dcterms:W3CDTF">2025-01-10T08:44:37Z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DAA3B27BDBE64B958EEC5492D5DD58D2_12</vt:lpwstr>
  </property>
  <property fmtid="{D5CDD505-2E9C-101B-9397-08002B2CF9AE}" pid="4" name="KSOTemplateDocerSaveRecord">
    <vt:lpwstr>eyJoZGlkIjoiYTZlMGI3ODIzZTcwZDgzNDUwYTYwODY1YWRmZmZiNmQiLCJ1c2VySWQiOiI1OTEzODQwMjYifQ==</vt:lpwstr>
  </property>
</Properties>
</file>